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ewsletterTable"/>
        <w:tblW w:w="3220" w:type="pct"/>
        <w:tblLook w:val="0660" w:firstRow="1" w:lastRow="1" w:firstColumn="0" w:lastColumn="0" w:noHBand="1" w:noVBand="1"/>
        <w:tblDescription w:val="Title"/>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r w:rsidR="005D5BF5" w:rsidTr="005D5BF5">
        <w:tc>
          <w:tcPr>
            <w:tcW w:w="5000" w:type="pct"/>
          </w:tcPr>
          <w:p w:rsidR="005D5BF5" w:rsidRDefault="00D7385D" w:rsidP="00401599">
            <w:pPr>
              <w:pStyle w:val="Title"/>
              <w:ind w:left="0"/>
            </w:pPr>
            <w:r>
              <w:t xml:space="preserve">Newsletter: </w:t>
            </w:r>
            <w:r w:rsidR="00401599">
              <w:t>March</w:t>
            </w:r>
            <w:r w:rsidR="00622286">
              <w:t xml:space="preserve"> 2019</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bl>
    <w:p w:rsidR="007B2B40" w:rsidRDefault="00B37231" w:rsidP="007B2B40">
      <w:pPr>
        <w:pStyle w:val="Organization"/>
      </w:pPr>
      <w:r>
        <w:rPr>
          <w:noProof/>
          <w:lang w:val="en-CA" w:eastAsia="en-CA"/>
        </w:rPr>
        <mc:AlternateContent>
          <mc:Choice Requires="wps">
            <w:drawing>
              <wp:anchor distT="0" distB="0" distL="114300" distR="114300" simplePos="0" relativeHeight="251663360" behindDoc="0" locked="0" layoutInCell="1" allowOverlap="0">
                <wp:simplePos x="0" y="0"/>
                <wp:positionH relativeFrom="margin">
                  <wp:align>right</wp:align>
                </wp:positionH>
                <wp:positionV relativeFrom="margin">
                  <wp:posOffset>528034</wp:posOffset>
                </wp:positionV>
                <wp:extent cx="2305050" cy="4339590"/>
                <wp:effectExtent l="0" t="0" r="0" b="381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305050" cy="4340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NewsletterTable"/>
                              <w:tblW w:w="5166" w:type="pct"/>
                              <w:tblLook w:val="04A0" w:firstRow="1" w:lastRow="0" w:firstColumn="1" w:lastColumn="0" w:noHBand="0" w:noVBand="1"/>
                              <w:tblDescription w:val="Announcement table"/>
                            </w:tblPr>
                            <w:tblGrid>
                              <w:gridCol w:w="3680"/>
                              <w:gridCol w:w="16"/>
                            </w:tblGrid>
                            <w:tr w:rsidR="00586D35" w:rsidTr="00F42D1A">
                              <w:trPr>
                                <w:gridAfter w:val="1"/>
                                <w:cnfStyle w:val="100000000000" w:firstRow="1" w:lastRow="0" w:firstColumn="0" w:lastColumn="0" w:oddVBand="0" w:evenVBand="0" w:oddHBand="0" w:evenHBand="0" w:firstRowFirstColumn="0" w:firstRowLastColumn="0" w:lastRowFirstColumn="0" w:lastRowLastColumn="0"/>
                                <w:wAfter w:w="16" w:type="dxa"/>
                                <w:trHeight w:val="60"/>
                              </w:trPr>
                              <w:tc>
                                <w:tcPr>
                                  <w:tcW w:w="3680" w:type="dxa"/>
                                  <w:tcBorders>
                                    <w:bottom w:val="nil"/>
                                  </w:tcBorders>
                                </w:tcPr>
                                <w:p w:rsidR="00586D35" w:rsidRDefault="00586D35" w:rsidP="00586D35">
                                  <w:pPr>
                                    <w:pStyle w:val="TableSpace"/>
                                  </w:pPr>
                                </w:p>
                              </w:tc>
                            </w:tr>
                            <w:tr w:rsidR="005D5BF5" w:rsidTr="007B2B40">
                              <w:trPr>
                                <w:trHeight w:val="5760"/>
                              </w:trPr>
                              <w:tc>
                                <w:tcPr>
                                  <w:tcW w:w="3696" w:type="dxa"/>
                                  <w:gridSpan w:val="2"/>
                                  <w:tcBorders>
                                    <w:top w:val="nil"/>
                                    <w:bottom w:val="nil"/>
                                  </w:tcBorders>
                                </w:tcPr>
                                <w:p w:rsidR="00247413" w:rsidRPr="004C7160" w:rsidRDefault="00247413" w:rsidP="00074C8E">
                                  <w:pPr>
                                    <w:ind w:left="0"/>
                                    <w:jc w:val="both"/>
                                    <w:rPr>
                                      <w:b/>
                                      <w:color w:val="CC00CC"/>
                                      <w:sz w:val="28"/>
                                      <w:szCs w:val="28"/>
                                      <w:u w:val="single"/>
                                    </w:rPr>
                                  </w:pPr>
                                  <w:r w:rsidRPr="004C7160">
                                    <w:rPr>
                                      <w:b/>
                                      <w:color w:val="CC00CC"/>
                                      <w:sz w:val="28"/>
                                      <w:szCs w:val="28"/>
                                      <w:u w:val="single"/>
                                    </w:rPr>
                                    <w:t>Reminders:</w:t>
                                  </w:r>
                                </w:p>
                                <w:p w:rsidR="00247413" w:rsidRDefault="00247413" w:rsidP="00074C8E">
                                  <w:pPr>
                                    <w:ind w:left="0"/>
                                    <w:jc w:val="both"/>
                                    <w:rPr>
                                      <w:color w:val="auto"/>
                                    </w:rPr>
                                  </w:pPr>
                                  <w:r>
                                    <w:rPr>
                                      <w:color w:val="auto"/>
                                    </w:rPr>
                                    <w:t>•</w:t>
                                  </w:r>
                                  <w:r w:rsidR="00475E0C" w:rsidRPr="00521C2F">
                                    <w:rPr>
                                      <w:b/>
                                      <w:color w:val="auto"/>
                                    </w:rPr>
                                    <w:t>All kids need indoor shoes</w:t>
                                  </w:r>
                                  <w:r w:rsidR="00475E0C">
                                    <w:rPr>
                                      <w:color w:val="auto"/>
                                    </w:rPr>
                                    <w:t>!! Please send a pair in with your child.</w:t>
                                  </w:r>
                                </w:p>
                                <w:p w:rsidR="00247413" w:rsidRPr="00247413" w:rsidRDefault="00247413" w:rsidP="00074C8E">
                                  <w:pPr>
                                    <w:ind w:left="0"/>
                                    <w:jc w:val="both"/>
                                    <w:rPr>
                                      <w:color w:val="auto"/>
                                    </w:rPr>
                                  </w:pPr>
                                  <w:r>
                                    <w:rPr>
                                      <w:color w:val="auto"/>
                                    </w:rPr>
                                    <w:t>•If you have money owing for the hot lunch program, call the office to make arrangements</w:t>
                                  </w:r>
                                  <w:r w:rsidR="0041264E">
                                    <w:rPr>
                                      <w:color w:val="auto"/>
                                    </w:rPr>
                                    <w:t xml:space="preserve"> to square- up </w:t>
                                  </w:r>
                                  <w:r w:rsidR="00475E0C">
                                    <w:rPr>
                                      <w:color w:val="auto"/>
                                    </w:rPr>
                                    <w:t>before Spring Break.</w:t>
                                  </w:r>
                                </w:p>
                                <w:p w:rsidR="00247413" w:rsidRDefault="00F668C9" w:rsidP="00074C8E">
                                  <w:pPr>
                                    <w:ind w:left="0"/>
                                    <w:jc w:val="both"/>
                                    <w:rPr>
                                      <w:color w:val="auto"/>
                                    </w:rPr>
                                  </w:pPr>
                                  <w:r>
                                    <w:rPr>
                                      <w:color w:val="auto"/>
                                    </w:rPr>
                                    <w:t>•</w:t>
                                  </w:r>
                                  <w:r w:rsidR="0041264E">
                                    <w:rPr>
                                      <w:color w:val="auto"/>
                                    </w:rPr>
                                    <w:t xml:space="preserve"> If you haven’t yet done so, p</w:t>
                                  </w:r>
                                  <w:r>
                                    <w:rPr>
                                      <w:color w:val="auto"/>
                                    </w:rPr>
                                    <w:t>lease return your kid’s signed report card envelopes.</w:t>
                                  </w:r>
                                </w:p>
                                <w:p w:rsidR="00222265" w:rsidRDefault="00222265" w:rsidP="00074C8E">
                                  <w:pPr>
                                    <w:ind w:left="0"/>
                                    <w:jc w:val="both"/>
                                    <w:rPr>
                                      <w:color w:val="auto"/>
                                    </w:rPr>
                                  </w:pPr>
                                  <w:r>
                                    <w:rPr>
                                      <w:color w:val="auto"/>
                                    </w:rPr>
                                    <w:t>•</w:t>
                                  </w:r>
                                  <w:r w:rsidRPr="00555248">
                                    <w:rPr>
                                      <w:color w:val="2AAFE6" w:themeColor="text2" w:themeTint="99"/>
                                    </w:rPr>
                                    <w:t>PA</w:t>
                                  </w:r>
                                  <w:r w:rsidR="00555248" w:rsidRPr="00555248">
                                    <w:rPr>
                                      <w:color w:val="2AAFE6" w:themeColor="text2" w:themeTint="99"/>
                                    </w:rPr>
                                    <w:t>C M</w:t>
                                  </w:r>
                                  <w:r w:rsidR="001D56CB" w:rsidRPr="00555248">
                                    <w:rPr>
                                      <w:color w:val="2AAFE6" w:themeColor="text2" w:themeTint="99"/>
                                    </w:rPr>
                                    <w:t>eeting</w:t>
                                  </w:r>
                                  <w:r w:rsidR="001D56CB" w:rsidRPr="00555248">
                                    <w:rPr>
                                      <w:color w:val="auto"/>
                                    </w:rPr>
                                    <w:t>,</w:t>
                                  </w:r>
                                  <w:r w:rsidR="001D56CB">
                                    <w:rPr>
                                      <w:color w:val="auto"/>
                                    </w:rPr>
                                    <w:t xml:space="preserve"> Wed. March 13</w:t>
                                  </w:r>
                                  <w:r w:rsidR="007B2B40">
                                    <w:rPr>
                                      <w:color w:val="auto"/>
                                    </w:rPr>
                                    <w:t xml:space="preserve"> at 2pm in the kitchen. Will need to elect a new Vice-</w:t>
                                  </w:r>
                                  <w:r w:rsidR="0041264E">
                                    <w:rPr>
                                      <w:color w:val="auto"/>
                                    </w:rPr>
                                    <w:t>President to replace Verlee. This</w:t>
                                  </w:r>
                                  <w:r w:rsidR="007B2B40">
                                    <w:rPr>
                                      <w:color w:val="auto"/>
                                    </w:rPr>
                                    <w:t xml:space="preserve"> meeting will be preceded by a </w:t>
                                  </w:r>
                                  <w:r>
                                    <w:rPr>
                                      <w:color w:val="auto"/>
                                    </w:rPr>
                                    <w:t>Hot lunch meeting at 1pm.</w:t>
                                  </w:r>
                                  <w:r w:rsidR="0041264E">
                                    <w:rPr>
                                      <w:color w:val="auto"/>
                                    </w:rPr>
                                    <w:t xml:space="preserve"> Please plan to attend.</w:t>
                                  </w:r>
                                </w:p>
                                <w:p w:rsidR="00401599" w:rsidRDefault="00401599" w:rsidP="00074C8E">
                                  <w:pPr>
                                    <w:ind w:left="0"/>
                                    <w:jc w:val="both"/>
                                    <w:rPr>
                                      <w:color w:val="auto"/>
                                    </w:rPr>
                                  </w:pPr>
                                </w:p>
                                <w:p w:rsidR="00222265" w:rsidRDefault="00222265" w:rsidP="00074C8E">
                                  <w:pPr>
                                    <w:ind w:left="0"/>
                                    <w:jc w:val="both"/>
                                    <w:rPr>
                                      <w:color w:val="auto"/>
                                    </w:rPr>
                                  </w:pPr>
                                </w:p>
                                <w:p w:rsidR="00222265" w:rsidRDefault="00222265" w:rsidP="00074C8E">
                                  <w:pPr>
                                    <w:ind w:left="0"/>
                                    <w:jc w:val="both"/>
                                    <w:rPr>
                                      <w:color w:val="auto"/>
                                    </w:rPr>
                                  </w:pPr>
                                </w:p>
                                <w:p w:rsidR="00222265" w:rsidRDefault="00222265" w:rsidP="00074C8E">
                                  <w:pPr>
                                    <w:ind w:left="0"/>
                                    <w:jc w:val="both"/>
                                    <w:rPr>
                                      <w:color w:val="auto"/>
                                    </w:rPr>
                                  </w:pPr>
                                </w:p>
                                <w:p w:rsidR="00222265" w:rsidRDefault="00222265" w:rsidP="00074C8E">
                                  <w:pPr>
                                    <w:ind w:left="0"/>
                                    <w:jc w:val="both"/>
                                    <w:rPr>
                                      <w:color w:val="auto"/>
                                    </w:rPr>
                                  </w:pPr>
                                </w:p>
                                <w:p w:rsidR="00F668C9" w:rsidRPr="00F668C9" w:rsidRDefault="00F668C9" w:rsidP="00074C8E">
                                  <w:pPr>
                                    <w:ind w:left="0"/>
                                    <w:jc w:val="both"/>
                                    <w:rPr>
                                      <w:color w:val="auto"/>
                                    </w:rPr>
                                  </w:pPr>
                                </w:p>
                                <w:p w:rsidR="00074C8E" w:rsidRDefault="00074C8E"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74C8E" w:rsidRDefault="000C3D12" w:rsidP="00074C8E">
                                  <w:pPr>
                                    <w:ind w:left="0"/>
                                    <w:jc w:val="both"/>
                                    <w:rPr>
                                      <w:color w:val="CC00CC"/>
                                    </w:rPr>
                                  </w:pPr>
                                  <w:r>
                                    <w:rPr>
                                      <w:color w:val="CC00CC"/>
                                    </w:rPr>
                                    <w:t>**************************************</w:t>
                                  </w:r>
                                </w:p>
                                <w:p w:rsidR="00074C8E" w:rsidRPr="00074C8E" w:rsidRDefault="00074C8E" w:rsidP="00074C8E">
                                  <w:pPr>
                                    <w:ind w:left="0"/>
                                    <w:jc w:val="both"/>
                                    <w:rPr>
                                      <w:color w:val="CC00CC"/>
                                    </w:rPr>
                                  </w:pPr>
                                  <w:r w:rsidRPr="00074C8E">
                                    <w:rPr>
                                      <w:color w:val="CC00CC"/>
                                    </w:rPr>
                                    <w:t>No School This Month on these dates:</w:t>
                                  </w:r>
                                </w:p>
                                <w:p w:rsidR="00074C8E" w:rsidRDefault="00074C8E" w:rsidP="00074C8E">
                                  <w:pPr>
                                    <w:ind w:left="0"/>
                                    <w:jc w:val="both"/>
                                  </w:pPr>
                                  <w:r w:rsidRPr="000C3D12">
                                    <w:rPr>
                                      <w:b/>
                                    </w:rPr>
                                    <w:t>Altered Fridays</w:t>
                                  </w:r>
                                  <w:r>
                                    <w:t>: Feb. 8 and 15</w:t>
                                  </w:r>
                                </w:p>
                                <w:p w:rsidR="00074C8E" w:rsidRDefault="00074C8E" w:rsidP="00074C8E">
                                  <w:pPr>
                                    <w:ind w:left="0"/>
                                    <w:jc w:val="both"/>
                                  </w:pPr>
                                  <w:r w:rsidRPr="000C3D12">
                                    <w:rPr>
                                      <w:b/>
                                    </w:rPr>
                                    <w:t>BC Family Day:</w:t>
                                  </w:r>
                                  <w:r>
                                    <w:t xml:space="preserve"> Mon. Feb. 18</w:t>
                                  </w:r>
                                </w:p>
                                <w:p w:rsidR="00074C8E" w:rsidRPr="00D910ED" w:rsidRDefault="00074C8E" w:rsidP="00074C8E">
                                  <w:pPr>
                                    <w:ind w:left="0"/>
                                    <w:jc w:val="both"/>
                                  </w:pPr>
                                  <w:r w:rsidRPr="000C3D12">
                                    <w:rPr>
                                      <w:b/>
                                    </w:rPr>
                                    <w:t>PD Day:</w:t>
                                  </w:r>
                                  <w:r>
                                    <w:t xml:space="preserve"> Tues. Feb 19(5-Day Weekend!)   </w:t>
                                  </w:r>
                                </w:p>
                                <w:p w:rsidR="005D5BF5" w:rsidRPr="00D910ED" w:rsidRDefault="005D5BF5" w:rsidP="000C3D12">
                                  <w:pPr>
                                    <w:ind w:left="0"/>
                                  </w:pPr>
                                </w:p>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Newsletter sidebar 1" style="position:absolute;left:0;text-align:left;margin-left:130.3pt;margin-top:41.6pt;width:181.5pt;height:34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" o:allowoverlap="f" filled="f" stroked="f" strokeweight=".5pt">
                <v:textbox inset="1.44pt,0,1.44pt,0">
                  <w:txbxContent>
                    <w:tbl>
                      <w:tblPr>
                        <w:tblStyle w:val="NewsletterTable"/>
                        <w:tblW w:w="5166" w:type="pct"/>
                        <w:tblLook w:val="04A0" w:firstRow="1" w:lastRow="0" w:firstColumn="1" w:lastColumn="0" w:noHBand="0" w:noVBand="1"/>
                        <w:tblDescription w:val="Announcement table"/>
                      </w:tblPr>
                      <w:tblGrid>
                        <w:gridCol w:w="3680"/>
                        <w:gridCol w:w="16"/>
                      </w:tblGrid>
                      <w:tr w:rsidR="00586D35" w:rsidTr="00F42D1A">
                        <w:trPr>
                          <w:gridAfter w:val="1"/>
                          <w:cnfStyle w:val="100000000000" w:firstRow="1" w:lastRow="0" w:firstColumn="0" w:lastColumn="0" w:oddVBand="0" w:evenVBand="0" w:oddHBand="0" w:evenHBand="0" w:firstRowFirstColumn="0" w:firstRowLastColumn="0" w:lastRowFirstColumn="0" w:lastRowLastColumn="0"/>
                          <w:wAfter w:w="16" w:type="dxa"/>
                          <w:trHeight w:val="60"/>
                        </w:trPr>
                        <w:tc>
                          <w:tcPr>
                            <w:tcW w:w="3680" w:type="dxa"/>
                            <w:tcBorders>
                              <w:bottom w:val="nil"/>
                            </w:tcBorders>
                          </w:tcPr>
                          <w:p w:rsidR="00586D35" w:rsidRDefault="00586D35" w:rsidP="00586D35">
                            <w:pPr>
                              <w:pStyle w:val="TableSpace"/>
                            </w:pPr>
                          </w:p>
                        </w:tc>
                      </w:tr>
                      <w:tr w:rsidR="005D5BF5" w:rsidTr="007B2B40">
                        <w:trPr>
                          <w:trHeight w:val="5760"/>
                        </w:trPr>
                        <w:tc>
                          <w:tcPr>
                            <w:tcW w:w="3696" w:type="dxa"/>
                            <w:gridSpan w:val="2"/>
                            <w:tcBorders>
                              <w:top w:val="nil"/>
                              <w:bottom w:val="nil"/>
                            </w:tcBorders>
                          </w:tcPr>
                          <w:p w:rsidR="00247413" w:rsidRPr="004C7160" w:rsidRDefault="00247413" w:rsidP="00074C8E">
                            <w:pPr>
                              <w:ind w:left="0"/>
                              <w:jc w:val="both"/>
                              <w:rPr>
                                <w:b/>
                                <w:color w:val="CC00CC"/>
                                <w:sz w:val="28"/>
                                <w:szCs w:val="28"/>
                                <w:u w:val="single"/>
                              </w:rPr>
                            </w:pPr>
                            <w:r w:rsidRPr="004C7160">
                              <w:rPr>
                                <w:b/>
                                <w:color w:val="CC00CC"/>
                                <w:sz w:val="28"/>
                                <w:szCs w:val="28"/>
                                <w:u w:val="single"/>
                              </w:rPr>
                              <w:t>Reminders:</w:t>
                            </w:r>
                          </w:p>
                          <w:p w:rsidR="00247413" w:rsidRDefault="00247413" w:rsidP="00074C8E">
                            <w:pPr>
                              <w:ind w:left="0"/>
                              <w:jc w:val="both"/>
                              <w:rPr>
                                <w:color w:val="auto"/>
                              </w:rPr>
                            </w:pPr>
                            <w:r>
                              <w:rPr>
                                <w:color w:val="auto"/>
                              </w:rPr>
                              <w:t>•</w:t>
                            </w:r>
                            <w:r w:rsidR="00475E0C" w:rsidRPr="00521C2F">
                              <w:rPr>
                                <w:b/>
                                <w:color w:val="auto"/>
                              </w:rPr>
                              <w:t>All kids need indoor shoes</w:t>
                            </w:r>
                            <w:r w:rsidR="00475E0C">
                              <w:rPr>
                                <w:color w:val="auto"/>
                              </w:rPr>
                              <w:t>!! Please send a pair in with your child.</w:t>
                            </w:r>
                          </w:p>
                          <w:p w:rsidR="00247413" w:rsidRPr="00247413" w:rsidRDefault="00247413" w:rsidP="00074C8E">
                            <w:pPr>
                              <w:ind w:left="0"/>
                              <w:jc w:val="both"/>
                              <w:rPr>
                                <w:color w:val="auto"/>
                              </w:rPr>
                            </w:pPr>
                            <w:r>
                              <w:rPr>
                                <w:color w:val="auto"/>
                              </w:rPr>
                              <w:t>•If you have money owing for the hot lunch program, call the office to make arrangements</w:t>
                            </w:r>
                            <w:r w:rsidR="0041264E">
                              <w:rPr>
                                <w:color w:val="auto"/>
                              </w:rPr>
                              <w:t xml:space="preserve"> to square- up </w:t>
                            </w:r>
                            <w:r w:rsidR="00475E0C">
                              <w:rPr>
                                <w:color w:val="auto"/>
                              </w:rPr>
                              <w:t>before Spring Break.</w:t>
                            </w:r>
                          </w:p>
                          <w:p w:rsidR="00247413" w:rsidRDefault="00F668C9" w:rsidP="00074C8E">
                            <w:pPr>
                              <w:ind w:left="0"/>
                              <w:jc w:val="both"/>
                              <w:rPr>
                                <w:color w:val="auto"/>
                              </w:rPr>
                            </w:pPr>
                            <w:r>
                              <w:rPr>
                                <w:color w:val="auto"/>
                              </w:rPr>
                              <w:t>•</w:t>
                            </w:r>
                            <w:r w:rsidR="0041264E">
                              <w:rPr>
                                <w:color w:val="auto"/>
                              </w:rPr>
                              <w:t xml:space="preserve"> If you haven’t yet done so, p</w:t>
                            </w:r>
                            <w:r>
                              <w:rPr>
                                <w:color w:val="auto"/>
                              </w:rPr>
                              <w:t>lease return your kid’s signed report card envelopes.</w:t>
                            </w:r>
                          </w:p>
                          <w:p w:rsidR="00222265" w:rsidRDefault="00222265" w:rsidP="00074C8E">
                            <w:pPr>
                              <w:ind w:left="0"/>
                              <w:jc w:val="both"/>
                              <w:rPr>
                                <w:color w:val="auto"/>
                              </w:rPr>
                            </w:pPr>
                            <w:r>
                              <w:rPr>
                                <w:color w:val="auto"/>
                              </w:rPr>
                              <w:t>•</w:t>
                            </w:r>
                            <w:r w:rsidRPr="00555248">
                              <w:rPr>
                                <w:color w:val="2AAFE6" w:themeColor="text2" w:themeTint="99"/>
                              </w:rPr>
                              <w:t>PA</w:t>
                            </w:r>
                            <w:r w:rsidR="00555248" w:rsidRPr="00555248">
                              <w:rPr>
                                <w:color w:val="2AAFE6" w:themeColor="text2" w:themeTint="99"/>
                              </w:rPr>
                              <w:t>C M</w:t>
                            </w:r>
                            <w:r w:rsidR="001D56CB" w:rsidRPr="00555248">
                              <w:rPr>
                                <w:color w:val="2AAFE6" w:themeColor="text2" w:themeTint="99"/>
                              </w:rPr>
                              <w:t>eeting</w:t>
                            </w:r>
                            <w:r w:rsidR="001D56CB" w:rsidRPr="00555248">
                              <w:rPr>
                                <w:color w:val="auto"/>
                              </w:rPr>
                              <w:t>,</w:t>
                            </w:r>
                            <w:r w:rsidR="001D56CB">
                              <w:rPr>
                                <w:color w:val="auto"/>
                              </w:rPr>
                              <w:t xml:space="preserve"> Wed. March 13</w:t>
                            </w:r>
                            <w:r w:rsidR="007B2B40">
                              <w:rPr>
                                <w:color w:val="auto"/>
                              </w:rPr>
                              <w:t xml:space="preserve"> at 2pm in the kitchen. Will need to elect a new Vice-</w:t>
                            </w:r>
                            <w:r w:rsidR="0041264E">
                              <w:rPr>
                                <w:color w:val="auto"/>
                              </w:rPr>
                              <w:t>President to replace Verlee. This</w:t>
                            </w:r>
                            <w:r w:rsidR="007B2B40">
                              <w:rPr>
                                <w:color w:val="auto"/>
                              </w:rPr>
                              <w:t xml:space="preserve"> meeting will be preceded by a </w:t>
                            </w:r>
                            <w:r>
                              <w:rPr>
                                <w:color w:val="auto"/>
                              </w:rPr>
                              <w:t>Hot lunch meeting at 1pm.</w:t>
                            </w:r>
                            <w:r w:rsidR="0041264E">
                              <w:rPr>
                                <w:color w:val="auto"/>
                              </w:rPr>
                              <w:t xml:space="preserve"> Please plan to attend.</w:t>
                            </w:r>
                          </w:p>
                          <w:p w:rsidR="00401599" w:rsidRDefault="00401599" w:rsidP="00074C8E">
                            <w:pPr>
                              <w:ind w:left="0"/>
                              <w:jc w:val="both"/>
                              <w:rPr>
                                <w:color w:val="auto"/>
                              </w:rPr>
                            </w:pPr>
                          </w:p>
                          <w:p w:rsidR="00222265" w:rsidRDefault="00222265" w:rsidP="00074C8E">
                            <w:pPr>
                              <w:ind w:left="0"/>
                              <w:jc w:val="both"/>
                              <w:rPr>
                                <w:color w:val="auto"/>
                              </w:rPr>
                            </w:pPr>
                          </w:p>
                          <w:p w:rsidR="00222265" w:rsidRDefault="00222265" w:rsidP="00074C8E">
                            <w:pPr>
                              <w:ind w:left="0"/>
                              <w:jc w:val="both"/>
                              <w:rPr>
                                <w:color w:val="auto"/>
                              </w:rPr>
                            </w:pPr>
                          </w:p>
                          <w:p w:rsidR="00222265" w:rsidRDefault="00222265" w:rsidP="00074C8E">
                            <w:pPr>
                              <w:ind w:left="0"/>
                              <w:jc w:val="both"/>
                              <w:rPr>
                                <w:color w:val="auto"/>
                              </w:rPr>
                            </w:pPr>
                          </w:p>
                          <w:p w:rsidR="00222265" w:rsidRDefault="00222265" w:rsidP="00074C8E">
                            <w:pPr>
                              <w:ind w:left="0"/>
                              <w:jc w:val="both"/>
                              <w:rPr>
                                <w:color w:val="auto"/>
                              </w:rPr>
                            </w:pPr>
                          </w:p>
                          <w:p w:rsidR="00F668C9" w:rsidRPr="00F668C9" w:rsidRDefault="00F668C9" w:rsidP="00074C8E">
                            <w:pPr>
                              <w:ind w:left="0"/>
                              <w:jc w:val="both"/>
                              <w:rPr>
                                <w:color w:val="auto"/>
                              </w:rPr>
                            </w:pPr>
                          </w:p>
                          <w:p w:rsidR="00074C8E" w:rsidRDefault="00074C8E"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B2D20" w:rsidRDefault="000B2D20" w:rsidP="00074C8E">
                            <w:pPr>
                              <w:ind w:left="0"/>
                              <w:jc w:val="both"/>
                              <w:rPr>
                                <w:color w:val="CC00CC"/>
                              </w:rPr>
                            </w:pPr>
                          </w:p>
                          <w:p w:rsidR="00074C8E" w:rsidRDefault="000C3D12" w:rsidP="00074C8E">
                            <w:pPr>
                              <w:ind w:left="0"/>
                              <w:jc w:val="both"/>
                              <w:rPr>
                                <w:color w:val="CC00CC"/>
                              </w:rPr>
                            </w:pPr>
                            <w:r>
                              <w:rPr>
                                <w:color w:val="CC00CC"/>
                              </w:rPr>
                              <w:t>**************************************</w:t>
                            </w:r>
                          </w:p>
                          <w:p w:rsidR="00074C8E" w:rsidRPr="00074C8E" w:rsidRDefault="00074C8E" w:rsidP="00074C8E">
                            <w:pPr>
                              <w:ind w:left="0"/>
                              <w:jc w:val="both"/>
                              <w:rPr>
                                <w:color w:val="CC00CC"/>
                              </w:rPr>
                            </w:pPr>
                            <w:r w:rsidRPr="00074C8E">
                              <w:rPr>
                                <w:color w:val="CC00CC"/>
                              </w:rPr>
                              <w:t>No School This Month on these dates:</w:t>
                            </w:r>
                          </w:p>
                          <w:p w:rsidR="00074C8E" w:rsidRDefault="00074C8E" w:rsidP="00074C8E">
                            <w:pPr>
                              <w:ind w:left="0"/>
                              <w:jc w:val="both"/>
                            </w:pPr>
                            <w:r w:rsidRPr="000C3D12">
                              <w:rPr>
                                <w:b/>
                              </w:rPr>
                              <w:t>Altered Fridays</w:t>
                            </w:r>
                            <w:r>
                              <w:t>: Feb. 8 and 15</w:t>
                            </w:r>
                          </w:p>
                          <w:p w:rsidR="00074C8E" w:rsidRDefault="00074C8E" w:rsidP="00074C8E">
                            <w:pPr>
                              <w:ind w:left="0"/>
                              <w:jc w:val="both"/>
                            </w:pPr>
                            <w:r w:rsidRPr="000C3D12">
                              <w:rPr>
                                <w:b/>
                              </w:rPr>
                              <w:t>BC Family Day:</w:t>
                            </w:r>
                            <w:r>
                              <w:t xml:space="preserve"> Mon. Feb. 18</w:t>
                            </w:r>
                          </w:p>
                          <w:p w:rsidR="00074C8E" w:rsidRPr="00D910ED" w:rsidRDefault="00074C8E" w:rsidP="00074C8E">
                            <w:pPr>
                              <w:ind w:left="0"/>
                              <w:jc w:val="both"/>
                            </w:pPr>
                            <w:r w:rsidRPr="000C3D12">
                              <w:rPr>
                                <w:b/>
                              </w:rPr>
                              <w:t>PD Day:</w:t>
                            </w:r>
                            <w:r>
                              <w:t xml:space="preserve"> Tues. Feb 19(5-Day Weekend!)   </w:t>
                            </w:r>
                          </w:p>
                          <w:p w:rsidR="005D5BF5" w:rsidRPr="00D910ED" w:rsidRDefault="005D5BF5" w:rsidP="000C3D12">
                            <w:pPr>
                              <w:ind w:left="0"/>
                            </w:pPr>
                          </w:p>
                        </w:tc>
                      </w:tr>
                    </w:tbl>
                    <w:p w:rsidR="005D5BF5" w:rsidRDefault="005D5BF5">
                      <w:pPr>
                        <w:pStyle w:val="NoSpacing"/>
                      </w:pPr>
                    </w:p>
                  </w:txbxContent>
                </v:textbox>
                <w10:wrap type="square" side="left" anchorx="margin" anchory="margin"/>
              </v:shape>
            </w:pict>
          </mc:Fallback>
        </mc:AlternateContent>
      </w:r>
      <w:r w:rsidR="002046C0">
        <w:t>F</w:t>
      </w:r>
      <w:r w:rsidR="007B2B40">
        <w:t>alse Bay School</w:t>
      </w:r>
    </w:p>
    <w:p w:rsidR="002046C0" w:rsidRPr="008A1604" w:rsidRDefault="002046C0" w:rsidP="007B2B40">
      <w:pPr>
        <w:pStyle w:val="Organization"/>
      </w:pPr>
      <w:r w:rsidRPr="008A1604">
        <w:rPr>
          <w:color w:val="6AC7ED" w:themeColor="accent1" w:themeTint="99"/>
          <w:sz w:val="20"/>
          <w:szCs w:val="20"/>
        </w:rPr>
        <w:t>250-333-8813</w:t>
      </w:r>
    </w:p>
    <w:p w:rsidR="002046C0" w:rsidRDefault="002046C0" w:rsidP="002046C0">
      <w:pPr>
        <w:pStyle w:val="ContactInfo"/>
        <w:rPr>
          <w:color w:val="6AC7ED" w:themeColor="accent1" w:themeTint="99"/>
          <w:sz w:val="20"/>
          <w:szCs w:val="20"/>
        </w:rPr>
      </w:pPr>
      <w:r w:rsidRPr="008A1604">
        <w:rPr>
          <w:color w:val="6AC7ED" w:themeColor="accent1" w:themeTint="99"/>
          <w:sz w:val="20"/>
          <w:szCs w:val="20"/>
        </w:rPr>
        <w:t>Office Hours: 8:30-1:30 (2:30 on Altered Fridays)</w:t>
      </w:r>
    </w:p>
    <w:p w:rsidR="00622286" w:rsidRPr="008A1604" w:rsidRDefault="00862516" w:rsidP="002046C0">
      <w:pPr>
        <w:pStyle w:val="ContactInfo"/>
        <w:rPr>
          <w:color w:val="6AC7ED" w:themeColor="accent1" w:themeTint="99"/>
          <w:sz w:val="20"/>
          <w:szCs w:val="20"/>
        </w:rPr>
      </w:pPr>
      <w:r>
        <w:rPr>
          <w:color w:val="6AC7ED" w:themeColor="accent1" w:themeTint="99"/>
          <w:sz w:val="20"/>
          <w:szCs w:val="20"/>
        </w:rPr>
        <w:t xml:space="preserve">VP email: </w:t>
      </w:r>
      <w:r w:rsidR="00622286">
        <w:rPr>
          <w:color w:val="6AC7ED" w:themeColor="accent1" w:themeTint="99"/>
          <w:sz w:val="20"/>
          <w:szCs w:val="20"/>
        </w:rPr>
        <w:t>llacouvee@sd69.bc.ca</w:t>
      </w:r>
    </w:p>
    <w:p w:rsidR="00F42D1A" w:rsidRPr="00475E0C" w:rsidRDefault="00F42D1A" w:rsidP="008A1604">
      <w:pPr>
        <w:pStyle w:val="ContactInfo"/>
        <w:ind w:left="0"/>
        <w:rPr>
          <w:b/>
          <w:color w:val="auto"/>
          <w:sz w:val="44"/>
          <w:szCs w:val="44"/>
          <w:highlight w:val="yellow"/>
        </w:rPr>
      </w:pPr>
      <w:r>
        <w:rPr>
          <w:b/>
          <w:color w:val="auto"/>
          <w:highlight w:val="yellow"/>
        </w:rPr>
        <w:t xml:space="preserve"> </w:t>
      </w:r>
      <w:r w:rsidR="00475E0C">
        <w:rPr>
          <w:b/>
          <w:color w:val="auto"/>
          <w:sz w:val="44"/>
          <w:szCs w:val="44"/>
          <w:highlight w:val="yellow"/>
        </w:rPr>
        <w:t>Welcome Adrian!!</w:t>
      </w:r>
      <w:r w:rsidR="00521C2F">
        <w:rPr>
          <w:b/>
          <w:color w:val="auto"/>
          <w:sz w:val="44"/>
          <w:szCs w:val="44"/>
          <w:highlight w:val="yellow"/>
        </w:rPr>
        <w:t xml:space="preserve">    </w:t>
      </w:r>
    </w:p>
    <w:p w:rsidR="001D56CB" w:rsidRDefault="00475E0C" w:rsidP="00475E0C">
      <w:pPr>
        <w:ind w:left="0"/>
      </w:pPr>
      <w:r>
        <w:t xml:space="preserve">  </w:t>
      </w:r>
      <w:r w:rsidR="001D56CB">
        <w:t>Dear Parents;</w:t>
      </w:r>
    </w:p>
    <w:p w:rsidR="001D56CB" w:rsidRDefault="001D56CB" w:rsidP="001D56CB">
      <w:r>
        <w:t>We are very excited to confirm that Adrian Esau will be our new Primary Teacher for False Bay School. Adrian’s first official day will be Monday, April 1</w:t>
      </w:r>
      <w:r w:rsidRPr="000B48F6">
        <w:rPr>
          <w:vertAlign w:val="superscript"/>
        </w:rPr>
        <w:t>st</w:t>
      </w:r>
      <w:r>
        <w:t xml:space="preserve"> where he will work with our Kindergarten to Grade 3 class. He will also work with our Grade 4- 7 classes during our whole school activities. Adrian hails from Vancouver Island University where he completed his teaching certificate. We are very much looking forward to having Adrian’s calm, relaxed, caring personality join our False Bay team. He will a fantastic addition!</w:t>
      </w:r>
    </w:p>
    <w:p w:rsidR="001D56CB" w:rsidRDefault="001D56CB" w:rsidP="001D56CB">
      <w:r>
        <w:t>Adrian will be at False Bay on Monday March 11, from 11:00- 3:00pm. He will be meeting with all the students during lunch recess and then having pizza with the kids during the eating period. At 2:30pm, we would like to invite all parents to the school, to formally meet Adrian, and pose any questions you may have to Adrian or Lesley.</w:t>
      </w:r>
    </w:p>
    <w:p w:rsidR="001D56CB" w:rsidRDefault="001D56CB" w:rsidP="001D56CB">
      <w:r>
        <w:t>As we celebrate our new acquisition, Adrian, we must also recognize and celebrate Kimi. We are so grateful to have had such a wonderful primary teacher at False Bay School; caring, hard – working and a consummate professional. We wish Kimi and her family all the best as she enters into the amazing world of motherhood. Thank you for your contributions, and we look forward to meeting the newest addition to the False Bay School team.</w:t>
      </w:r>
    </w:p>
    <w:p w:rsidR="001D56CB" w:rsidRDefault="001D56CB" w:rsidP="001D56CB"/>
    <w:p w:rsidR="001D56CB" w:rsidRDefault="001D56CB" w:rsidP="001D56CB">
      <w:r>
        <w:t>Thank you,</w:t>
      </w:r>
    </w:p>
    <w:p w:rsidR="001D56CB" w:rsidRDefault="001D56CB" w:rsidP="001D56CB">
      <w:r>
        <w:t>Lesley LaCouvee</w:t>
      </w:r>
    </w:p>
    <w:p w:rsidR="008A1604" w:rsidRPr="00F42D1A" w:rsidRDefault="00F42D1A" w:rsidP="005E538C">
      <w:pPr>
        <w:rPr>
          <w:color w:val="199BD0" w:themeColor="accent1"/>
        </w:rPr>
      </w:pPr>
      <w:r w:rsidRPr="00F42D1A">
        <w:rPr>
          <w:color w:val="199BD0" w:themeColor="accent1"/>
        </w:rPr>
        <w:t>llacouvee@sd69.bc.ca</w:t>
      </w:r>
    </w:p>
    <w:p w:rsidR="00994599" w:rsidRPr="00994599" w:rsidRDefault="00994599" w:rsidP="00994599">
      <w:pPr>
        <w:pStyle w:val="ContactInfo"/>
        <w:ind w:left="0"/>
        <w:rPr>
          <w:b/>
          <w:color w:val="956AAC" w:themeColor="accent5"/>
          <w:sz w:val="28"/>
          <w:szCs w:val="28"/>
        </w:rPr>
      </w:pPr>
      <w:r>
        <w:rPr>
          <w:noProof/>
          <w:lang w:val="en-CA" w:eastAsia="en-CA"/>
        </w:rPr>
        <w:lastRenderedPageBreak/>
        <mc:AlternateContent>
          <mc:Choice Requires="wps">
            <w:drawing>
              <wp:anchor distT="0" distB="0" distL="114300" distR="114300" simplePos="0" relativeHeight="251665408" behindDoc="0" locked="0" layoutInCell="1" allowOverlap="0">
                <wp:simplePos x="0" y="0"/>
                <wp:positionH relativeFrom="page">
                  <wp:posOffset>5314315</wp:posOffset>
                </wp:positionH>
                <wp:positionV relativeFrom="margin">
                  <wp:align>top</wp:align>
                </wp:positionV>
                <wp:extent cx="2219325" cy="4925695"/>
                <wp:effectExtent l="0" t="0" r="9525" b="8255"/>
                <wp:wrapSquare wrapText="left"/>
                <wp:docPr id="3" name="Text Box 3" descr="Newsletter sidebar 2"/>
                <wp:cNvGraphicFramePr/>
                <a:graphic xmlns:a="http://schemas.openxmlformats.org/drawingml/2006/main">
                  <a:graphicData uri="http://schemas.microsoft.com/office/word/2010/wordprocessingShape">
                    <wps:wsp>
                      <wps:cNvSpPr txBox="1"/>
                      <wps:spPr>
                        <a:xfrm>
                          <a:off x="0" y="0"/>
                          <a:ext cx="2219325" cy="49261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F5" w:rsidRDefault="005D5BF5">
                            <w:pPr>
                              <w:pStyle w:val="Photo"/>
                            </w:pPr>
                          </w:p>
                          <w:tbl>
                            <w:tblPr>
                              <w:tblStyle w:val="NewsletterTable"/>
                              <w:tblW w:w="4979" w:type="pct"/>
                              <w:jc w:val="center"/>
                              <w:tblLook w:val="04A0" w:firstRow="1" w:lastRow="0" w:firstColumn="1" w:lastColumn="0" w:noHBand="0" w:noVBand="1"/>
                              <w:tblDescription w:val="Callout table"/>
                            </w:tblPr>
                            <w:tblGrid>
                              <w:gridCol w:w="3413"/>
                            </w:tblGrid>
                            <w:tr w:rsidR="005D5BF5" w:rsidTr="00862516">
                              <w:trPr>
                                <w:cnfStyle w:val="100000000000" w:firstRow="1" w:lastRow="0" w:firstColumn="0" w:lastColumn="0" w:oddVBand="0" w:evenVBand="0" w:oddHBand="0" w:evenHBand="0" w:firstRowFirstColumn="0" w:firstRowLastColumn="0" w:lastRowFirstColumn="0" w:lastRowLastColumn="0"/>
                                <w:jc w:val="center"/>
                              </w:trPr>
                              <w:tc>
                                <w:tcPr>
                                  <w:tcW w:w="3577" w:type="dxa"/>
                                  <w:tcBorders>
                                    <w:bottom w:val="nil"/>
                                  </w:tcBorders>
                                </w:tcPr>
                                <w:p w:rsidR="005D5BF5" w:rsidRDefault="005D5BF5">
                                  <w:pPr>
                                    <w:pStyle w:val="TableSpace"/>
                                  </w:pPr>
                                </w:p>
                              </w:tc>
                            </w:tr>
                            <w:tr w:rsidR="005D5BF5" w:rsidTr="00862516">
                              <w:trPr>
                                <w:trHeight w:val="9576"/>
                                <w:jc w:val="center"/>
                              </w:trPr>
                              <w:tc>
                                <w:tcPr>
                                  <w:tcW w:w="3577" w:type="dxa"/>
                                  <w:tcBorders>
                                    <w:top w:val="nil"/>
                                    <w:bottom w:val="nil"/>
                                  </w:tcBorders>
                                </w:tcPr>
                                <w:p w:rsidR="005D5BF5" w:rsidRDefault="00D32517">
                                  <w:pPr>
                                    <w:pStyle w:val="Heading1"/>
                                    <w:outlineLvl w:val="0"/>
                                  </w:pPr>
                                  <w:r>
                                    <w:t>In the Community</w:t>
                                  </w:r>
                                </w:p>
                                <w:p w:rsidR="002046C0" w:rsidRDefault="002046C0" w:rsidP="0062095D">
                                  <w:pPr>
                                    <w:jc w:val="both"/>
                                  </w:pPr>
                                  <w:r w:rsidRPr="002046C0">
                                    <w:rPr>
                                      <w:b/>
                                    </w:rPr>
                                    <w:t>Lions</w:t>
                                  </w:r>
                                  <w:r>
                                    <w:rPr>
                                      <w:b/>
                                    </w:rPr>
                                    <w:t xml:space="preserve"> Club</w:t>
                                  </w:r>
                                  <w:r w:rsidRPr="002046C0">
                                    <w:rPr>
                                      <w:b/>
                                    </w:rPr>
                                    <w:t xml:space="preserve"> Free-Skate</w:t>
                                  </w:r>
                                  <w:r>
                                    <w:t xml:space="preserve"> </w:t>
                                  </w:r>
                                </w:p>
                                <w:p w:rsidR="00C47701" w:rsidRDefault="00D910ED" w:rsidP="00C47701">
                                  <w:pPr>
                                    <w:jc w:val="both"/>
                                  </w:pPr>
                                  <w:r>
                                    <w:t>E</w:t>
                                  </w:r>
                                  <w:r w:rsidR="002046C0">
                                    <w:t>very Sunday in Parksville 12</w:t>
                                  </w:r>
                                  <w:r w:rsidR="00C47701">
                                    <w:t>:15-1:45. Rentals are include</w:t>
                                  </w:r>
                                  <w:r w:rsidR="00FE082B">
                                    <w:t>d.</w:t>
                                  </w:r>
                                </w:p>
                                <w:p w:rsidR="00994599" w:rsidRDefault="00994599" w:rsidP="00C47701">
                                  <w:pPr>
                                    <w:jc w:val="both"/>
                                    <w:rPr>
                                      <w:b/>
                                    </w:rPr>
                                  </w:pPr>
                                  <w:r>
                                    <w:rPr>
                                      <w:b/>
                                    </w:rPr>
                                    <w:t>Wednesday Night Social</w:t>
                                  </w:r>
                                </w:p>
                                <w:p w:rsidR="00994599" w:rsidRDefault="00994599" w:rsidP="00C47701">
                                  <w:pPr>
                                    <w:jc w:val="both"/>
                                  </w:pPr>
                                  <w:r>
                                    <w:t xml:space="preserve">Taco night at the hall this Wednesday March 6 at 6:30 to raise funds for the Wet’suwet’en camp. </w:t>
                                  </w:r>
                                </w:p>
                                <w:p w:rsidR="00994599" w:rsidRDefault="00994599" w:rsidP="00C47701">
                                  <w:pPr>
                                    <w:jc w:val="both"/>
                                    <w:rPr>
                                      <w:b/>
                                    </w:rPr>
                                  </w:pPr>
                                  <w:r>
                                    <w:rPr>
                                      <w:b/>
                                    </w:rPr>
                                    <w:t>Grub and Groove</w:t>
                                  </w:r>
                                </w:p>
                                <w:p w:rsidR="00994599" w:rsidRDefault="00994599" w:rsidP="00C47701">
                                  <w:pPr>
                                    <w:jc w:val="both"/>
                                  </w:pPr>
                                  <w:r>
                                    <w:t>Saturday March 9 at the hall. 6pm.</w:t>
                                  </w:r>
                                </w:p>
                                <w:p w:rsidR="00994599" w:rsidRDefault="00994599" w:rsidP="00C47701">
                                  <w:pPr>
                                    <w:jc w:val="both"/>
                                    <w:rPr>
                                      <w:b/>
                                    </w:rPr>
                                  </w:pPr>
                                  <w:r>
                                    <w:rPr>
                                      <w:b/>
                                    </w:rPr>
                                    <w:t>Spring Break Camps</w:t>
                                  </w:r>
                                </w:p>
                                <w:p w:rsidR="00994599" w:rsidRPr="00994599" w:rsidRDefault="00994599" w:rsidP="00C47701">
                                  <w:pPr>
                                    <w:jc w:val="both"/>
                                  </w:pPr>
                                  <w:r>
                                    <w:t xml:space="preserve">Check the bulletin board for the pamphlet of RDN </w:t>
                                  </w:r>
                                  <w:r w:rsidR="00555248">
                                    <w:t>Spring B</w:t>
                                  </w:r>
                                  <w:r>
                                    <w:t>reak activities for your kids</w:t>
                                  </w:r>
                                  <w:r w:rsidR="00513A8C">
                                    <w:t xml:space="preserve"> to take part in </w:t>
                                  </w:r>
                                  <w:r w:rsidR="00AD13D0">
                                    <w:t>if you</w:t>
                                  </w:r>
                                  <w:r>
                                    <w:t xml:space="preserve"> go to town.</w:t>
                                  </w:r>
                                </w:p>
                                <w:p w:rsidR="00994599" w:rsidRPr="00994599" w:rsidRDefault="00994599" w:rsidP="00C47701">
                                  <w:pPr>
                                    <w:jc w:val="both"/>
                                  </w:pPr>
                                </w:p>
                                <w:p w:rsidR="00994599" w:rsidRDefault="00994599" w:rsidP="00C47701">
                                  <w:pPr>
                                    <w:jc w:val="both"/>
                                  </w:pPr>
                                </w:p>
                                <w:p w:rsidR="00994599" w:rsidRPr="00994599" w:rsidRDefault="00994599" w:rsidP="00994599">
                                  <w:pPr>
                                    <w:ind w:left="0"/>
                                    <w:jc w:val="both"/>
                                  </w:pPr>
                                </w:p>
                                <w:p w:rsidR="00F668C9" w:rsidRDefault="00F668C9" w:rsidP="00C47701">
                                  <w:pPr>
                                    <w:jc w:val="both"/>
                                    <w:rPr>
                                      <w:noProof/>
                                      <w:lang w:val="en-CA" w:eastAsia="en-CA"/>
                                    </w:rPr>
                                  </w:pPr>
                                </w:p>
                                <w:p w:rsidR="00C47701" w:rsidRDefault="00C47701" w:rsidP="00C47701">
                                  <w:pPr>
                                    <w:jc w:val="both"/>
                                  </w:pPr>
                                </w:p>
                                <w:p w:rsidR="00C47701" w:rsidRDefault="00C47701" w:rsidP="00C47701">
                                  <w:pPr>
                                    <w:jc w:val="both"/>
                                  </w:pPr>
                                </w:p>
                                <w:p w:rsidR="00C47701" w:rsidRDefault="00C47701" w:rsidP="00622286">
                                  <w:pPr>
                                    <w:jc w:val="both"/>
                                  </w:pPr>
                                </w:p>
                                <w:p w:rsidR="009633DC" w:rsidRDefault="009633DC" w:rsidP="00622286">
                                  <w:pPr>
                                    <w:jc w:val="both"/>
                                  </w:pPr>
                                </w:p>
                                <w:p w:rsidR="009633DC" w:rsidRDefault="009633DC" w:rsidP="00622286">
                                  <w:pPr>
                                    <w:jc w:val="both"/>
                                  </w:pPr>
                                </w:p>
                                <w:p w:rsidR="00622286" w:rsidRPr="00622286" w:rsidRDefault="00622286" w:rsidP="00622286">
                                  <w:pPr>
                                    <w:jc w:val="both"/>
                                  </w:pPr>
                                </w:p>
                                <w:p w:rsidR="00C5278A" w:rsidRPr="00C5278A" w:rsidRDefault="00C5278A" w:rsidP="0062095D">
                                  <w:pPr>
                                    <w:jc w:val="both"/>
                                  </w:pPr>
                                </w:p>
                                <w:p w:rsidR="00C113DC" w:rsidRPr="00C113DC" w:rsidRDefault="00C113DC" w:rsidP="00C113DC">
                                  <w:pPr>
                                    <w:ind w:left="0"/>
                                  </w:pPr>
                                </w:p>
                                <w:p w:rsidR="00D7385D" w:rsidRDefault="00D7385D" w:rsidP="002046C0"/>
                                <w:p w:rsidR="00D7385D" w:rsidRPr="00D7385D" w:rsidRDefault="00D7385D" w:rsidP="00D7385D">
                                  <w:pPr>
                                    <w:ind w:left="0"/>
                                    <w:rPr>
                                      <w:b/>
                                    </w:rPr>
                                  </w:pPr>
                                  <w:r>
                                    <w:rPr>
                                      <w:b/>
                                    </w:rPr>
                                    <w:t xml:space="preserve">   </w:t>
                                  </w:r>
                                </w:p>
                                <w:p w:rsidR="00D910ED" w:rsidRPr="00D910ED" w:rsidRDefault="00D910ED" w:rsidP="002046C0"/>
                                <w:p w:rsidR="002046C0" w:rsidRPr="002046C0" w:rsidRDefault="002046C0" w:rsidP="002046C0">
                                  <w:pPr>
                                    <w:rPr>
                                      <w:b/>
                                    </w:rPr>
                                  </w:pPr>
                                </w:p>
                                <w:p w:rsidR="002046C0" w:rsidRPr="002046C0" w:rsidRDefault="002046C0" w:rsidP="002046C0">
                                  <w:pPr>
                                    <w:ind w:left="0"/>
                                  </w:pPr>
                                </w:p>
                                <w:p w:rsidR="005D5BF5" w:rsidRDefault="005D5BF5" w:rsidP="002046C0"/>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alt="Newsletter sidebar 2" style="position:absolute;margin-left:418.45pt;margin-top:0;width:174.75pt;height:387.85pt;z-index:25166540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" o:allowoverlap="f" filled="f" stroked="f" strokeweight=".5pt">
                <v:textbox inset="1.44pt,0,1.44pt,0">
                  <w:txbxContent>
                    <w:p w:rsidR="005D5BF5" w:rsidRDefault="005D5BF5">
                      <w:pPr>
                        <w:pStyle w:val="Photo"/>
                      </w:pPr>
                    </w:p>
                    <w:tbl>
                      <w:tblPr>
                        <w:tblStyle w:val="NewsletterTable"/>
                        <w:tblW w:w="4979" w:type="pct"/>
                        <w:jc w:val="center"/>
                        <w:tblLook w:val="04A0" w:firstRow="1" w:lastRow="0" w:firstColumn="1" w:lastColumn="0" w:noHBand="0" w:noVBand="1"/>
                        <w:tblDescription w:val="Callout table"/>
                      </w:tblPr>
                      <w:tblGrid>
                        <w:gridCol w:w="3413"/>
                      </w:tblGrid>
                      <w:tr w:rsidR="005D5BF5" w:rsidTr="00862516">
                        <w:trPr>
                          <w:cnfStyle w:val="100000000000" w:firstRow="1" w:lastRow="0" w:firstColumn="0" w:lastColumn="0" w:oddVBand="0" w:evenVBand="0" w:oddHBand="0" w:evenHBand="0" w:firstRowFirstColumn="0" w:firstRowLastColumn="0" w:lastRowFirstColumn="0" w:lastRowLastColumn="0"/>
                          <w:jc w:val="center"/>
                        </w:trPr>
                        <w:tc>
                          <w:tcPr>
                            <w:tcW w:w="3577" w:type="dxa"/>
                            <w:tcBorders>
                              <w:bottom w:val="nil"/>
                            </w:tcBorders>
                          </w:tcPr>
                          <w:p w:rsidR="005D5BF5" w:rsidRDefault="005D5BF5">
                            <w:pPr>
                              <w:pStyle w:val="TableSpace"/>
                            </w:pPr>
                          </w:p>
                        </w:tc>
                      </w:tr>
                      <w:tr w:rsidR="005D5BF5" w:rsidTr="00862516">
                        <w:trPr>
                          <w:trHeight w:val="9576"/>
                          <w:jc w:val="center"/>
                        </w:trPr>
                        <w:tc>
                          <w:tcPr>
                            <w:tcW w:w="3577" w:type="dxa"/>
                            <w:tcBorders>
                              <w:top w:val="nil"/>
                              <w:bottom w:val="nil"/>
                            </w:tcBorders>
                          </w:tcPr>
                          <w:p w:rsidR="005D5BF5" w:rsidRDefault="00D32517">
                            <w:pPr>
                              <w:pStyle w:val="Heading1"/>
                              <w:outlineLvl w:val="0"/>
                            </w:pPr>
                            <w:r>
                              <w:t>In the Community</w:t>
                            </w:r>
                          </w:p>
                          <w:p w:rsidR="002046C0" w:rsidRDefault="002046C0" w:rsidP="0062095D">
                            <w:pPr>
                              <w:jc w:val="both"/>
                            </w:pPr>
                            <w:r w:rsidRPr="002046C0">
                              <w:rPr>
                                <w:b/>
                              </w:rPr>
                              <w:t>Lions</w:t>
                            </w:r>
                            <w:r>
                              <w:rPr>
                                <w:b/>
                              </w:rPr>
                              <w:t xml:space="preserve"> Club</w:t>
                            </w:r>
                            <w:r w:rsidRPr="002046C0">
                              <w:rPr>
                                <w:b/>
                              </w:rPr>
                              <w:t xml:space="preserve"> Free-Skate</w:t>
                            </w:r>
                            <w:r>
                              <w:t xml:space="preserve"> </w:t>
                            </w:r>
                          </w:p>
                          <w:p w:rsidR="00C47701" w:rsidRDefault="00D910ED" w:rsidP="00C47701">
                            <w:pPr>
                              <w:jc w:val="both"/>
                            </w:pPr>
                            <w:r>
                              <w:t>E</w:t>
                            </w:r>
                            <w:r w:rsidR="002046C0">
                              <w:t>very Sunday in Parksville 12</w:t>
                            </w:r>
                            <w:r w:rsidR="00C47701">
                              <w:t>:15-1:45. Rentals are include</w:t>
                            </w:r>
                            <w:r w:rsidR="00FE082B">
                              <w:t>d.</w:t>
                            </w:r>
                          </w:p>
                          <w:p w:rsidR="00994599" w:rsidRDefault="00994599" w:rsidP="00C47701">
                            <w:pPr>
                              <w:jc w:val="both"/>
                              <w:rPr>
                                <w:b/>
                              </w:rPr>
                            </w:pPr>
                            <w:r>
                              <w:rPr>
                                <w:b/>
                              </w:rPr>
                              <w:t>Wednesday Night Social</w:t>
                            </w:r>
                          </w:p>
                          <w:p w:rsidR="00994599" w:rsidRDefault="00994599" w:rsidP="00C47701">
                            <w:pPr>
                              <w:jc w:val="both"/>
                            </w:pPr>
                            <w:r>
                              <w:t xml:space="preserve">Taco night at the hall this Wednesday March 6 at 6:30 to raise funds for the Wet’suwet’en camp. </w:t>
                            </w:r>
                          </w:p>
                          <w:p w:rsidR="00994599" w:rsidRDefault="00994599" w:rsidP="00C47701">
                            <w:pPr>
                              <w:jc w:val="both"/>
                              <w:rPr>
                                <w:b/>
                              </w:rPr>
                            </w:pPr>
                            <w:r>
                              <w:rPr>
                                <w:b/>
                              </w:rPr>
                              <w:t>Grub and Groove</w:t>
                            </w:r>
                          </w:p>
                          <w:p w:rsidR="00994599" w:rsidRDefault="00994599" w:rsidP="00C47701">
                            <w:pPr>
                              <w:jc w:val="both"/>
                            </w:pPr>
                            <w:r>
                              <w:t>Saturday March 9 at the hall. 6pm.</w:t>
                            </w:r>
                          </w:p>
                          <w:p w:rsidR="00994599" w:rsidRDefault="00994599" w:rsidP="00C47701">
                            <w:pPr>
                              <w:jc w:val="both"/>
                              <w:rPr>
                                <w:b/>
                              </w:rPr>
                            </w:pPr>
                            <w:r>
                              <w:rPr>
                                <w:b/>
                              </w:rPr>
                              <w:t>Spring Break Camps</w:t>
                            </w:r>
                          </w:p>
                          <w:p w:rsidR="00994599" w:rsidRPr="00994599" w:rsidRDefault="00994599" w:rsidP="00C47701">
                            <w:pPr>
                              <w:jc w:val="both"/>
                            </w:pPr>
                            <w:r>
                              <w:t xml:space="preserve">Check the bulletin board for the pamphlet of RDN </w:t>
                            </w:r>
                            <w:r w:rsidR="00555248">
                              <w:t>Spring B</w:t>
                            </w:r>
                            <w:r>
                              <w:t>reak activities for your kids</w:t>
                            </w:r>
                            <w:r w:rsidR="00513A8C">
                              <w:t xml:space="preserve"> to take part in </w:t>
                            </w:r>
                            <w:r w:rsidR="00AD13D0">
                              <w:t>if you</w:t>
                            </w:r>
                            <w:r>
                              <w:t xml:space="preserve"> go to town.</w:t>
                            </w:r>
                          </w:p>
                          <w:p w:rsidR="00994599" w:rsidRPr="00994599" w:rsidRDefault="00994599" w:rsidP="00C47701">
                            <w:pPr>
                              <w:jc w:val="both"/>
                            </w:pPr>
                          </w:p>
                          <w:p w:rsidR="00994599" w:rsidRDefault="00994599" w:rsidP="00C47701">
                            <w:pPr>
                              <w:jc w:val="both"/>
                            </w:pPr>
                          </w:p>
                          <w:p w:rsidR="00994599" w:rsidRPr="00994599" w:rsidRDefault="00994599" w:rsidP="00994599">
                            <w:pPr>
                              <w:ind w:left="0"/>
                              <w:jc w:val="both"/>
                            </w:pPr>
                          </w:p>
                          <w:p w:rsidR="00F668C9" w:rsidRDefault="00F668C9" w:rsidP="00C47701">
                            <w:pPr>
                              <w:jc w:val="both"/>
                              <w:rPr>
                                <w:noProof/>
                                <w:lang w:val="en-CA" w:eastAsia="en-CA"/>
                              </w:rPr>
                            </w:pPr>
                          </w:p>
                          <w:p w:rsidR="00C47701" w:rsidRDefault="00C47701" w:rsidP="00C47701">
                            <w:pPr>
                              <w:jc w:val="both"/>
                            </w:pPr>
                          </w:p>
                          <w:p w:rsidR="00C47701" w:rsidRDefault="00C47701" w:rsidP="00C47701">
                            <w:pPr>
                              <w:jc w:val="both"/>
                            </w:pPr>
                          </w:p>
                          <w:p w:rsidR="00C47701" w:rsidRDefault="00C47701" w:rsidP="00622286">
                            <w:pPr>
                              <w:jc w:val="both"/>
                            </w:pPr>
                          </w:p>
                          <w:p w:rsidR="009633DC" w:rsidRDefault="009633DC" w:rsidP="00622286">
                            <w:pPr>
                              <w:jc w:val="both"/>
                            </w:pPr>
                          </w:p>
                          <w:p w:rsidR="009633DC" w:rsidRDefault="009633DC" w:rsidP="00622286">
                            <w:pPr>
                              <w:jc w:val="both"/>
                            </w:pPr>
                          </w:p>
                          <w:p w:rsidR="00622286" w:rsidRPr="00622286" w:rsidRDefault="00622286" w:rsidP="00622286">
                            <w:pPr>
                              <w:jc w:val="both"/>
                            </w:pPr>
                          </w:p>
                          <w:p w:rsidR="00C5278A" w:rsidRPr="00C5278A" w:rsidRDefault="00C5278A" w:rsidP="0062095D">
                            <w:pPr>
                              <w:jc w:val="both"/>
                            </w:pPr>
                          </w:p>
                          <w:p w:rsidR="00C113DC" w:rsidRPr="00C113DC" w:rsidRDefault="00C113DC" w:rsidP="00C113DC">
                            <w:pPr>
                              <w:ind w:left="0"/>
                            </w:pPr>
                          </w:p>
                          <w:p w:rsidR="00D7385D" w:rsidRDefault="00D7385D" w:rsidP="002046C0"/>
                          <w:p w:rsidR="00D7385D" w:rsidRPr="00D7385D" w:rsidRDefault="00D7385D" w:rsidP="00D7385D">
                            <w:pPr>
                              <w:ind w:left="0"/>
                              <w:rPr>
                                <w:b/>
                              </w:rPr>
                            </w:pPr>
                            <w:r>
                              <w:rPr>
                                <w:b/>
                              </w:rPr>
                              <w:t xml:space="preserve">   </w:t>
                            </w:r>
                          </w:p>
                          <w:p w:rsidR="00D910ED" w:rsidRPr="00D910ED" w:rsidRDefault="00D910ED" w:rsidP="002046C0"/>
                          <w:p w:rsidR="002046C0" w:rsidRPr="002046C0" w:rsidRDefault="002046C0" w:rsidP="002046C0">
                            <w:pPr>
                              <w:rPr>
                                <w:b/>
                              </w:rPr>
                            </w:pPr>
                          </w:p>
                          <w:p w:rsidR="002046C0" w:rsidRPr="002046C0" w:rsidRDefault="002046C0" w:rsidP="002046C0">
                            <w:pPr>
                              <w:ind w:left="0"/>
                            </w:pPr>
                          </w:p>
                          <w:p w:rsidR="005D5BF5" w:rsidRDefault="005D5BF5" w:rsidP="002046C0"/>
                        </w:tc>
                      </w:tr>
                    </w:tbl>
                    <w:p w:rsidR="005D5BF5" w:rsidRDefault="005D5BF5">
                      <w:pPr>
                        <w:pStyle w:val="NoSpacing"/>
                      </w:pPr>
                    </w:p>
                  </w:txbxContent>
                </v:textbox>
                <w10:wrap type="square" side="left" anchorx="page" anchory="margin"/>
              </v:shape>
            </w:pict>
          </mc:Fallback>
        </mc:AlternateContent>
      </w:r>
    </w:p>
    <w:p w:rsidR="00994599" w:rsidRDefault="00862516" w:rsidP="00994599">
      <w:pPr>
        <w:pStyle w:val="ContactInfo"/>
        <w:ind w:left="0"/>
        <w:rPr>
          <w:b/>
          <w:color w:val="956AAC" w:themeColor="accent5"/>
          <w:sz w:val="28"/>
          <w:szCs w:val="28"/>
        </w:rPr>
      </w:pPr>
      <w:r w:rsidRPr="00994599">
        <w:rPr>
          <w:b/>
          <w:color w:val="956AAC" w:themeColor="accent5"/>
          <w:sz w:val="28"/>
          <w:szCs w:val="28"/>
        </w:rPr>
        <w:t>Literacy Grant</w:t>
      </w:r>
    </w:p>
    <w:p w:rsidR="00247413" w:rsidRPr="00994599" w:rsidRDefault="0041264E" w:rsidP="00994599">
      <w:pPr>
        <w:pStyle w:val="ContactInfo"/>
        <w:ind w:left="0"/>
        <w:rPr>
          <w:b/>
          <w:color w:val="956AAC" w:themeColor="accent5"/>
        </w:rPr>
      </w:pPr>
      <w:r>
        <w:t>We will be book shopping this month to use the $800 Times Colonist Literacy Grant. Please add your book suggestions to the lists on the bulletin boards.</w:t>
      </w:r>
    </w:p>
    <w:p w:rsidR="00994599" w:rsidRDefault="00247413" w:rsidP="00994599">
      <w:pPr>
        <w:ind w:left="0"/>
        <w:rPr>
          <w:b/>
          <w:color w:val="auto"/>
        </w:rPr>
      </w:pPr>
      <w:r w:rsidRPr="00247413">
        <w:rPr>
          <w:b/>
          <w:color w:val="956AAC" w:themeColor="accent5"/>
          <w:sz w:val="28"/>
          <w:szCs w:val="28"/>
        </w:rPr>
        <w:t>Virtual Reality</w:t>
      </w:r>
    </w:p>
    <w:p w:rsidR="00247413" w:rsidRPr="00994599" w:rsidRDefault="00247413" w:rsidP="00994599">
      <w:pPr>
        <w:ind w:left="0"/>
        <w:rPr>
          <w:b/>
          <w:color w:val="auto"/>
        </w:rPr>
      </w:pPr>
      <w:r>
        <w:rPr>
          <w:color w:val="auto"/>
        </w:rPr>
        <w:t xml:space="preserve">Jen Lunny will be coming over on </w:t>
      </w:r>
      <w:r w:rsidR="0041264E" w:rsidRPr="0041264E">
        <w:rPr>
          <w:color w:val="auto"/>
          <w:highlight w:val="yellow"/>
        </w:rPr>
        <w:t xml:space="preserve">Thursday </w:t>
      </w:r>
      <w:r w:rsidRPr="0041264E">
        <w:rPr>
          <w:color w:val="auto"/>
          <w:highlight w:val="yellow"/>
        </w:rPr>
        <w:t>March 7</w:t>
      </w:r>
      <w:r>
        <w:rPr>
          <w:color w:val="auto"/>
        </w:rPr>
        <w:t xml:space="preserve"> to take the kids on another virtual reality expedition.</w:t>
      </w:r>
      <w:r w:rsidR="0041264E">
        <w:rPr>
          <w:color w:val="auto"/>
        </w:rPr>
        <w:t xml:space="preserve"> </w:t>
      </w:r>
      <w:r w:rsidR="00AD13D0">
        <w:rPr>
          <w:color w:val="auto"/>
        </w:rPr>
        <w:t xml:space="preserve">FBS was the first school in the district to try out the goggles and the kids loved it!! </w:t>
      </w:r>
    </w:p>
    <w:p w:rsidR="0041264E" w:rsidRDefault="0041264E" w:rsidP="00994599">
      <w:pPr>
        <w:ind w:left="0"/>
        <w:rPr>
          <w:b/>
          <w:color w:val="956AAC" w:themeColor="accent5"/>
          <w:sz w:val="28"/>
          <w:szCs w:val="28"/>
        </w:rPr>
      </w:pPr>
      <w:r w:rsidRPr="0041264E">
        <w:rPr>
          <w:b/>
          <w:color w:val="956AAC" w:themeColor="accent5"/>
          <w:sz w:val="28"/>
          <w:szCs w:val="28"/>
        </w:rPr>
        <w:t>Ukeleles</w:t>
      </w:r>
    </w:p>
    <w:p w:rsidR="00513A8C" w:rsidRPr="00513A8C" w:rsidRDefault="00994599" w:rsidP="00994599">
      <w:pPr>
        <w:ind w:left="0"/>
        <w:rPr>
          <w:color w:val="auto"/>
          <w:sz w:val="16"/>
          <w:szCs w:val="16"/>
        </w:rPr>
      </w:pPr>
      <w:r>
        <w:rPr>
          <w:color w:val="auto"/>
        </w:rPr>
        <w:t xml:space="preserve">On Tuesdays and Thursdays the kids have been learning to play the         Ukelele. There is a sign-out sheet going home for parents to sign if they give their kids permission to bring the </w:t>
      </w:r>
      <w:r w:rsidR="00401599">
        <w:rPr>
          <w:color w:val="auto"/>
        </w:rPr>
        <w:t>instrument home for practicing.</w:t>
      </w:r>
    </w:p>
    <w:p w:rsidR="00AD13D0" w:rsidRDefault="00AD13D0" w:rsidP="00513A8C">
      <w:pPr>
        <w:ind w:left="0"/>
        <w:rPr>
          <w:noProof/>
          <w:color w:val="auto"/>
          <w:lang w:val="en-CA" w:eastAsia="en-CA"/>
        </w:rPr>
      </w:pPr>
    </w:p>
    <w:p w:rsidR="00F668C9" w:rsidRDefault="00AD13D0" w:rsidP="00513A8C">
      <w:pPr>
        <w:ind w:left="0"/>
        <w:rPr>
          <w:color w:val="auto"/>
        </w:rPr>
      </w:pPr>
      <w:r>
        <w:rPr>
          <w:noProof/>
          <w:lang w:val="en-CA" w:eastAsia="en-CA"/>
        </w:rPr>
        <mc:AlternateContent>
          <mc:Choice Requires="wps">
            <w:drawing>
              <wp:anchor distT="0" distB="0" distL="114300" distR="114300" simplePos="0" relativeHeight="251668480" behindDoc="0" locked="0" layoutInCell="1" allowOverlap="1" wp14:anchorId="71D2A7FE" wp14:editId="3983A7FF">
                <wp:simplePos x="0" y="0"/>
                <wp:positionH relativeFrom="margin">
                  <wp:align>right</wp:align>
                </wp:positionH>
                <wp:positionV relativeFrom="paragraph">
                  <wp:posOffset>1506980</wp:posOffset>
                </wp:positionV>
                <wp:extent cx="1962150" cy="1857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62150" cy="1857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2265" w:rsidRPr="00994599" w:rsidRDefault="00994599" w:rsidP="00222265">
                            <w:pPr>
                              <w:pStyle w:val="Photo"/>
                              <w:jc w:val="both"/>
                              <w:rPr>
                                <w:color w:val="00B0F0"/>
                                <w:sz w:val="28"/>
                                <w:szCs w:val="28"/>
                              </w:rPr>
                            </w:pPr>
                            <w:r>
                              <w:rPr>
                                <w:color w:val="00B0F0"/>
                              </w:rPr>
                              <w:t xml:space="preserve">       </w:t>
                            </w:r>
                            <w:r w:rsidR="0041264E" w:rsidRPr="00994599">
                              <w:rPr>
                                <w:b/>
                                <w:color w:val="00B0F0"/>
                                <w:sz w:val="28"/>
                                <w:szCs w:val="28"/>
                              </w:rPr>
                              <w:t>Spring Break</w:t>
                            </w:r>
                          </w:p>
                          <w:p w:rsidR="00222265" w:rsidRPr="0041264E" w:rsidRDefault="0041264E" w:rsidP="00222265">
                            <w:pPr>
                              <w:ind w:left="0"/>
                              <w:rPr>
                                <w:b/>
                                <w:lang w:val="en-CA"/>
                              </w:rPr>
                            </w:pPr>
                            <w:r w:rsidRPr="0041264E">
                              <w:rPr>
                                <w:b/>
                                <w:lang w:val="en-CA"/>
                              </w:rPr>
                              <w:t>March 18- March 29</w:t>
                            </w:r>
                          </w:p>
                          <w:p w:rsidR="0041264E" w:rsidRDefault="0041264E" w:rsidP="00222265">
                            <w:pPr>
                              <w:ind w:left="0"/>
                              <w:rPr>
                                <w:lang w:val="en-CA"/>
                              </w:rPr>
                            </w:pPr>
                            <w:r>
                              <w:rPr>
                                <w:lang w:val="en-CA"/>
                              </w:rPr>
                              <w:t xml:space="preserve">Have a fun holiday everyone! See you back at school on </w:t>
                            </w:r>
                            <w:r w:rsidRPr="00994599">
                              <w:rPr>
                                <w:highlight w:val="green"/>
                                <w:lang w:val="en-CA"/>
                              </w:rPr>
                              <w:t>April 1</w:t>
                            </w:r>
                            <w:r>
                              <w:rPr>
                                <w:lang w:val="en-CA"/>
                              </w:rPr>
                              <w:t>.</w:t>
                            </w:r>
                          </w:p>
                          <w:p w:rsidR="00AD13D0" w:rsidRDefault="00AD13D0" w:rsidP="00222265">
                            <w:pPr>
                              <w:ind w:left="0"/>
                              <w:rPr>
                                <w:lang w:val="en-CA"/>
                              </w:rPr>
                            </w:pPr>
                          </w:p>
                          <w:p w:rsidR="00AD13D0" w:rsidRPr="00F668C9" w:rsidRDefault="00AD13D0" w:rsidP="00222265">
                            <w:pPr>
                              <w:ind w:left="0"/>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2A7FE" id="Text Box 1" o:spid="_x0000_s1028" type="#_x0000_t202" style="position:absolute;margin-left:103.3pt;margin-top:118.65pt;width:154.5pt;height:146.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" fillcolor="white [3201]" strokeweight=".5pt">
                <v:textbox>
                  <w:txbxContent>
                    <w:p w:rsidR="00222265" w:rsidRPr="00994599" w:rsidRDefault="00994599" w:rsidP="00222265">
                      <w:pPr>
                        <w:pStyle w:val="Photo"/>
                        <w:jc w:val="both"/>
                        <w:rPr>
                          <w:color w:val="00B0F0"/>
                          <w:sz w:val="28"/>
                          <w:szCs w:val="28"/>
                        </w:rPr>
                      </w:pPr>
                      <w:r>
                        <w:rPr>
                          <w:color w:val="00B0F0"/>
                        </w:rPr>
                        <w:t xml:space="preserve">       </w:t>
                      </w:r>
                      <w:r w:rsidR="0041264E" w:rsidRPr="00994599">
                        <w:rPr>
                          <w:b/>
                          <w:color w:val="00B0F0"/>
                          <w:sz w:val="28"/>
                          <w:szCs w:val="28"/>
                        </w:rPr>
                        <w:t>Spring Break</w:t>
                      </w:r>
                    </w:p>
                    <w:p w:rsidR="00222265" w:rsidRPr="0041264E" w:rsidRDefault="0041264E" w:rsidP="00222265">
                      <w:pPr>
                        <w:ind w:left="0"/>
                        <w:rPr>
                          <w:b/>
                          <w:lang w:val="en-CA"/>
                        </w:rPr>
                      </w:pPr>
                      <w:r w:rsidRPr="0041264E">
                        <w:rPr>
                          <w:b/>
                          <w:lang w:val="en-CA"/>
                        </w:rPr>
                        <w:t>March 18- March 29</w:t>
                      </w:r>
                    </w:p>
                    <w:p w:rsidR="0041264E" w:rsidRDefault="0041264E" w:rsidP="00222265">
                      <w:pPr>
                        <w:ind w:left="0"/>
                        <w:rPr>
                          <w:lang w:val="en-CA"/>
                        </w:rPr>
                      </w:pPr>
                      <w:r>
                        <w:rPr>
                          <w:lang w:val="en-CA"/>
                        </w:rPr>
                        <w:t xml:space="preserve">Have a fun holiday everyone! See you back at school on </w:t>
                      </w:r>
                      <w:r w:rsidRPr="00994599">
                        <w:rPr>
                          <w:highlight w:val="green"/>
                          <w:lang w:val="en-CA"/>
                        </w:rPr>
                        <w:t>April 1</w:t>
                      </w:r>
                      <w:r>
                        <w:rPr>
                          <w:lang w:val="en-CA"/>
                        </w:rPr>
                        <w:t>.</w:t>
                      </w:r>
                    </w:p>
                    <w:p w:rsidR="00AD13D0" w:rsidRDefault="00AD13D0" w:rsidP="00222265">
                      <w:pPr>
                        <w:ind w:left="0"/>
                        <w:rPr>
                          <w:lang w:val="en-CA"/>
                        </w:rPr>
                      </w:pPr>
                    </w:p>
                    <w:p w:rsidR="00AD13D0" w:rsidRPr="00F668C9" w:rsidRDefault="00AD13D0" w:rsidP="00222265">
                      <w:pPr>
                        <w:ind w:left="0"/>
                        <w:rPr>
                          <w:lang w:val="en-CA"/>
                        </w:rPr>
                      </w:pPr>
                    </w:p>
                  </w:txbxContent>
                </v:textbox>
                <w10:wrap anchorx="margin"/>
              </v:shape>
            </w:pict>
          </mc:Fallback>
        </mc:AlternateContent>
      </w:r>
      <w:r w:rsidRPr="00401599">
        <w:rPr>
          <w:noProof/>
          <w:color w:val="auto"/>
          <w:lang w:val="en-CA" w:eastAsia="en-CA"/>
        </w:rPr>
        <w:drawing>
          <wp:inline distT="0" distB="0" distL="0" distR="0" wp14:anchorId="7CCA878E" wp14:editId="00BF5AF6">
            <wp:extent cx="4605753" cy="3626239"/>
            <wp:effectExtent l="0" t="0" r="4445" b="0"/>
            <wp:docPr id="7" name="Picture 7" descr="C:\Users\kelliot.QUALICUM\AppData\Local\Microsoft\Windows\Temporary Internet Files\Content.Outlook\EO6LLHYD\P125013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lliot.QUALICUM\AppData\Local\Microsoft\Windows\Temporary Internet Files\Content.Outlook\EO6LLHYD\P1250137-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669" cy="3663177"/>
                    </a:xfrm>
                    <a:prstGeom prst="rect">
                      <a:avLst/>
                    </a:prstGeom>
                    <a:noFill/>
                    <a:ln>
                      <a:noFill/>
                    </a:ln>
                  </pic:spPr>
                </pic:pic>
              </a:graphicData>
            </a:graphic>
          </wp:inline>
        </w:drawing>
      </w:r>
    </w:p>
    <w:p w:rsidR="00513A8C" w:rsidRPr="00513A8C" w:rsidRDefault="00513A8C" w:rsidP="00513A8C">
      <w:pPr>
        <w:ind w:left="0"/>
        <w:rPr>
          <w:color w:val="2AAFE6" w:themeColor="text2" w:themeTint="99"/>
          <w:sz w:val="16"/>
          <w:szCs w:val="16"/>
        </w:rPr>
      </w:pPr>
      <w:r w:rsidRPr="00513A8C">
        <w:rPr>
          <w:color w:val="2AAFE6" w:themeColor="text2" w:themeTint="99"/>
          <w:sz w:val="16"/>
          <w:szCs w:val="16"/>
        </w:rPr>
        <w:t>The little engineers thank you for sending in spare clothes!</w:t>
      </w:r>
    </w:p>
    <w:p w:rsidR="00366767" w:rsidRPr="0034642A" w:rsidRDefault="00366767" w:rsidP="00401599">
      <w:pPr>
        <w:ind w:left="0"/>
        <w:rPr>
          <w:color w:val="auto"/>
        </w:rPr>
      </w:pPr>
      <w:bookmarkStart w:id="0" w:name="_GoBack"/>
      <w:bookmarkEnd w:id="0"/>
    </w:p>
    <w:sectPr w:rsidR="00366767" w:rsidRPr="0034642A">
      <w:footerReference w:type="default" r:id="rId9"/>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D8" w:rsidRDefault="009D7FD8">
      <w:pPr>
        <w:spacing w:before="0" w:after="0" w:line="240" w:lineRule="auto"/>
      </w:pPr>
      <w:r>
        <w:separator/>
      </w:r>
    </w:p>
  </w:endnote>
  <w:endnote w:type="continuationSeparator" w:id="0">
    <w:p w:rsidR="009D7FD8" w:rsidRDefault="009D7F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Segoe U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ewsletterTable"/>
      <w:tblW w:w="4888" w:type="pct"/>
      <w:tblLook w:val="0660" w:firstRow="1" w:lastRow="1" w:firstColumn="0" w:lastColumn="0" w:noHBand="1" w:noVBand="1"/>
    </w:tblPr>
    <w:tblGrid>
      <w:gridCol w:w="6795"/>
      <w:gridCol w:w="412"/>
      <w:gridCol w:w="3351"/>
    </w:tblGrid>
    <w:tr w:rsidR="005D5BF5" w:rsidTr="008A1604">
      <w:trPr>
        <w:cnfStyle w:val="100000000000" w:firstRow="1" w:lastRow="0" w:firstColumn="0" w:lastColumn="0" w:oddVBand="0" w:evenVBand="0" w:oddHBand="0" w:evenHBand="0" w:firstRowFirstColumn="0" w:firstRowLastColumn="0" w:lastRowFirstColumn="0" w:lastRowLastColumn="0"/>
        <w:trHeight w:val="31"/>
      </w:trPr>
      <w:tc>
        <w:tcPr>
          <w:tcW w:w="3218"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7" w:type="pct"/>
        </w:tcPr>
        <w:p w:rsidR="005D5BF5" w:rsidRDefault="005D5BF5">
          <w:pPr>
            <w:pStyle w:val="TableSpace"/>
          </w:pPr>
        </w:p>
      </w:tc>
    </w:tr>
    <w:tr w:rsidR="008A1604" w:rsidTr="008A1604">
      <w:trPr>
        <w:trHeight w:val="26"/>
      </w:trPr>
      <w:tc>
        <w:tcPr>
          <w:tcW w:w="3218" w:type="pct"/>
        </w:tcPr>
        <w:p w:rsidR="008A1604" w:rsidRDefault="008A1604">
          <w:pPr>
            <w:pStyle w:val="TableSpace"/>
          </w:pPr>
        </w:p>
      </w:tc>
      <w:tc>
        <w:tcPr>
          <w:tcW w:w="195" w:type="pct"/>
          <w:tcBorders>
            <w:top w:val="nil"/>
            <w:bottom w:val="nil"/>
          </w:tcBorders>
          <w:shd w:val="clear" w:color="auto" w:fill="auto"/>
        </w:tcPr>
        <w:p w:rsidR="008A1604" w:rsidRDefault="008A1604">
          <w:pPr>
            <w:pStyle w:val="TableSpace"/>
          </w:pPr>
        </w:p>
      </w:tc>
      <w:tc>
        <w:tcPr>
          <w:tcW w:w="1587" w:type="pct"/>
        </w:tcPr>
        <w:p w:rsidR="008A1604" w:rsidRDefault="008A1604">
          <w:pPr>
            <w:pStyle w:val="TableSpace"/>
          </w:pPr>
        </w:p>
      </w:tc>
    </w:tr>
    <w:tr w:rsidR="005D5BF5" w:rsidTr="008A1604">
      <w:trPr>
        <w:trHeight w:val="205"/>
      </w:trPr>
      <w:tc>
        <w:tcPr>
          <w:tcW w:w="3218" w:type="pct"/>
        </w:tcPr>
        <w:p w:rsidR="005D5BF5" w:rsidRDefault="005D5BF5">
          <w:pPr>
            <w:pStyle w:val="Footer"/>
          </w:pPr>
        </w:p>
      </w:tc>
      <w:tc>
        <w:tcPr>
          <w:tcW w:w="195" w:type="pct"/>
          <w:tcBorders>
            <w:top w:val="nil"/>
            <w:bottom w:val="nil"/>
          </w:tcBorders>
          <w:shd w:val="clear" w:color="auto" w:fill="auto"/>
        </w:tcPr>
        <w:p w:rsidR="005D5BF5" w:rsidRDefault="005D5BF5">
          <w:pPr>
            <w:pStyle w:val="Footer"/>
          </w:pPr>
        </w:p>
      </w:tc>
      <w:tc>
        <w:tcPr>
          <w:tcW w:w="1587" w:type="pct"/>
        </w:tcPr>
        <w:p w:rsidR="005D5BF5" w:rsidRDefault="00D32517">
          <w:pPr>
            <w:pStyle w:val="Footer"/>
          </w:pPr>
          <w:r>
            <w:t xml:space="preserve">Page </w:t>
          </w:r>
          <w:r>
            <w:fldChar w:fldCharType="begin"/>
          </w:r>
          <w:r>
            <w:instrText xml:space="preserve"> PAGE </w:instrText>
          </w:r>
          <w:r>
            <w:fldChar w:fldCharType="separate"/>
          </w:r>
          <w:r w:rsidR="00555248">
            <w:rPr>
              <w:noProof/>
            </w:rPr>
            <w:t>2</w:t>
          </w:r>
          <w:r>
            <w:fldChar w:fldCharType="end"/>
          </w:r>
          <w:r>
            <w:t xml:space="preserve"> of </w:t>
          </w:r>
          <w:r w:rsidR="00FE365D">
            <w:rPr>
              <w:noProof/>
            </w:rPr>
            <w:fldChar w:fldCharType="begin"/>
          </w:r>
          <w:r w:rsidR="00FE365D">
            <w:rPr>
              <w:noProof/>
            </w:rPr>
            <w:instrText xml:space="preserve"> NUMPAGES </w:instrText>
          </w:r>
          <w:r w:rsidR="00FE365D">
            <w:rPr>
              <w:noProof/>
            </w:rPr>
            <w:fldChar w:fldCharType="separate"/>
          </w:r>
          <w:r w:rsidR="00555248">
            <w:rPr>
              <w:noProof/>
            </w:rPr>
            <w:t>2</w:t>
          </w:r>
          <w:r w:rsidR="00FE365D">
            <w:rPr>
              <w:noProof/>
            </w:rPr>
            <w:fldChar w:fldCharType="end"/>
          </w:r>
        </w:p>
      </w:tc>
    </w:tr>
    <w:tr w:rsidR="005D5BF5" w:rsidTr="008A1604">
      <w:trPr>
        <w:cnfStyle w:val="010000000000" w:firstRow="0" w:lastRow="1" w:firstColumn="0" w:lastColumn="0" w:oddVBand="0" w:evenVBand="0" w:oddHBand="0" w:evenHBand="0" w:firstRowFirstColumn="0" w:firstRowLastColumn="0" w:lastRowFirstColumn="0" w:lastRowLastColumn="0"/>
        <w:trHeight w:val="31"/>
      </w:trPr>
      <w:tc>
        <w:tcPr>
          <w:tcW w:w="3218"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7" w:type="pct"/>
        </w:tcPr>
        <w:p w:rsidR="005D5BF5" w:rsidRDefault="005D5BF5">
          <w:pPr>
            <w:pStyle w:val="TableSpace"/>
          </w:pPr>
        </w:p>
      </w:tc>
    </w:tr>
  </w:tbl>
  <w:p w:rsidR="005D5BF5" w:rsidRDefault="005D5BF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D8" w:rsidRDefault="009D7FD8">
      <w:pPr>
        <w:spacing w:before="0" w:after="0" w:line="240" w:lineRule="auto"/>
      </w:pPr>
      <w:r>
        <w:separator/>
      </w:r>
    </w:p>
  </w:footnote>
  <w:footnote w:type="continuationSeparator" w:id="0">
    <w:p w:rsidR="009D7FD8" w:rsidRDefault="009D7FD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63481"/>
    <w:multiLevelType w:val="hybridMultilevel"/>
    <w:tmpl w:val="ED36DA0C"/>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C0"/>
    <w:rsid w:val="000212CD"/>
    <w:rsid w:val="00074C8E"/>
    <w:rsid w:val="000B2D20"/>
    <w:rsid w:val="000C3D12"/>
    <w:rsid w:val="000D29CB"/>
    <w:rsid w:val="00166837"/>
    <w:rsid w:val="001C1E83"/>
    <w:rsid w:val="001D56CB"/>
    <w:rsid w:val="001E3FE6"/>
    <w:rsid w:val="002046C0"/>
    <w:rsid w:val="00214A6E"/>
    <w:rsid w:val="00222265"/>
    <w:rsid w:val="00247413"/>
    <w:rsid w:val="002C0C22"/>
    <w:rsid w:val="00322D19"/>
    <w:rsid w:val="0034642A"/>
    <w:rsid w:val="00366767"/>
    <w:rsid w:val="00373530"/>
    <w:rsid w:val="003C2B08"/>
    <w:rsid w:val="003F3C10"/>
    <w:rsid w:val="00401599"/>
    <w:rsid w:val="0041264E"/>
    <w:rsid w:val="00475E0C"/>
    <w:rsid w:val="004A689F"/>
    <w:rsid w:val="004C7160"/>
    <w:rsid w:val="004F279A"/>
    <w:rsid w:val="00513A8C"/>
    <w:rsid w:val="00521C2F"/>
    <w:rsid w:val="00555248"/>
    <w:rsid w:val="00586D35"/>
    <w:rsid w:val="005D5BF5"/>
    <w:rsid w:val="005E538C"/>
    <w:rsid w:val="0062095D"/>
    <w:rsid w:val="00622286"/>
    <w:rsid w:val="00702113"/>
    <w:rsid w:val="007A49E0"/>
    <w:rsid w:val="007B2B40"/>
    <w:rsid w:val="00862516"/>
    <w:rsid w:val="008A1604"/>
    <w:rsid w:val="009543FD"/>
    <w:rsid w:val="009633DC"/>
    <w:rsid w:val="00976A6C"/>
    <w:rsid w:val="00994599"/>
    <w:rsid w:val="009D7FD8"/>
    <w:rsid w:val="009E3DA8"/>
    <w:rsid w:val="00AB209B"/>
    <w:rsid w:val="00AD13D0"/>
    <w:rsid w:val="00B00A7A"/>
    <w:rsid w:val="00B37231"/>
    <w:rsid w:val="00B66D3B"/>
    <w:rsid w:val="00B92664"/>
    <w:rsid w:val="00C10DED"/>
    <w:rsid w:val="00C113DC"/>
    <w:rsid w:val="00C22504"/>
    <w:rsid w:val="00C47701"/>
    <w:rsid w:val="00C5278A"/>
    <w:rsid w:val="00D10C1D"/>
    <w:rsid w:val="00D32517"/>
    <w:rsid w:val="00D7385D"/>
    <w:rsid w:val="00D910ED"/>
    <w:rsid w:val="00F42D1A"/>
    <w:rsid w:val="00F668C9"/>
    <w:rsid w:val="00FE082B"/>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B62BBA-2C6A-4221-B0C3-57F82971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Heading1">
    <w:name w:val="heading 1"/>
    <w:basedOn w:val="Normal"/>
    <w:next w:val="Normal"/>
    <w:link w:val="Heading1Char"/>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link w:val="Heading2Ch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character" w:styleId="Hyperlink">
    <w:name w:val="Hyperlink"/>
    <w:basedOn w:val="DefaultParagraphFont"/>
    <w:uiPriority w:val="99"/>
    <w:unhideWhenUsed/>
    <w:rsid w:val="00C113DC"/>
    <w:rPr>
      <w:color w:val="199BD0" w:themeColor="hyperlink"/>
      <w:u w:val="single"/>
    </w:rPr>
  </w:style>
  <w:style w:type="character" w:customStyle="1" w:styleId="Heading1Char">
    <w:name w:val="Heading 1 Char"/>
    <w:basedOn w:val="DefaultParagraphFont"/>
    <w:link w:val="Heading1"/>
    <w:rsid w:val="00B92664"/>
    <w:rPr>
      <w:rFonts w:asciiTheme="majorHAnsi" w:eastAsiaTheme="majorEastAsia" w:hAnsiTheme="majorHAnsi" w:cstheme="majorBidi"/>
      <w:b/>
      <w:bCs/>
      <w:color w:val="956AAC" w:themeColor="accent5"/>
      <w:sz w:val="28"/>
      <w:szCs w:val="28"/>
    </w:rPr>
  </w:style>
  <w:style w:type="character" w:customStyle="1" w:styleId="Heading2Char">
    <w:name w:val="Heading 2 Char"/>
    <w:basedOn w:val="DefaultParagraphFont"/>
    <w:link w:val="Heading2"/>
    <w:rsid w:val="00B92664"/>
    <w:rPr>
      <w:rFonts w:asciiTheme="majorHAnsi" w:eastAsiaTheme="majorEastAsia" w:hAnsiTheme="majorHAnsi" w:cstheme="majorBidi"/>
      <w:b/>
      <w:bCs/>
      <w:color w:val="0D0D0D" w:themeColor="text1" w:themeTint="F2"/>
    </w:rPr>
  </w:style>
  <w:style w:type="character" w:styleId="HTMLCite">
    <w:name w:val="HTML Cite"/>
    <w:basedOn w:val="DefaultParagraphFont"/>
    <w:uiPriority w:val="99"/>
    <w:semiHidden/>
    <w:unhideWhenUsed/>
    <w:rsid w:val="0062095D"/>
    <w:rPr>
      <w:i/>
      <w:iCs/>
    </w:rPr>
  </w:style>
  <w:style w:type="paragraph" w:styleId="BalloonText">
    <w:name w:val="Balloon Text"/>
    <w:basedOn w:val="Normal"/>
    <w:link w:val="BalloonTextChar"/>
    <w:uiPriority w:val="99"/>
    <w:semiHidden/>
    <w:unhideWhenUsed/>
    <w:rsid w:val="009543F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3FD"/>
    <w:rPr>
      <w:rFonts w:ascii="Segoe UI" w:hAnsi="Segoe UI" w:cs="Segoe UI"/>
      <w:sz w:val="18"/>
      <w:szCs w:val="18"/>
    </w:rPr>
  </w:style>
  <w:style w:type="paragraph" w:styleId="Caption">
    <w:name w:val="caption"/>
    <w:basedOn w:val="Normal"/>
    <w:next w:val="Normal"/>
    <w:uiPriority w:val="35"/>
    <w:semiHidden/>
    <w:unhideWhenUsed/>
    <w:qFormat/>
    <w:rsid w:val="003C2B08"/>
    <w:pPr>
      <w:spacing w:before="0" w:line="240" w:lineRule="auto"/>
    </w:pPr>
    <w:rPr>
      <w:i/>
      <w:iCs/>
      <w:color w:val="0C4D68" w:themeColor="text2"/>
      <w:sz w:val="18"/>
      <w:szCs w:val="18"/>
    </w:rPr>
  </w:style>
  <w:style w:type="paragraph" w:styleId="ListParagraph">
    <w:name w:val="List Paragraph"/>
    <w:basedOn w:val="Normal"/>
    <w:uiPriority w:val="34"/>
    <w:semiHidden/>
    <w:qFormat/>
    <w:rsid w:val="00C4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653566">
      <w:bodyDiv w:val="1"/>
      <w:marLeft w:val="0"/>
      <w:marRight w:val="0"/>
      <w:marTop w:val="0"/>
      <w:marBottom w:val="0"/>
      <w:divBdr>
        <w:top w:val="none" w:sz="0" w:space="0" w:color="auto"/>
        <w:left w:val="none" w:sz="0" w:space="0" w:color="auto"/>
        <w:bottom w:val="none" w:sz="0" w:space="0" w:color="auto"/>
        <w:right w:val="none" w:sz="0" w:space="0" w:color="auto"/>
      </w:divBdr>
      <w:divsChild>
        <w:div w:id="62351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iot.QUALICUM\AppData\Roaming\Microsoft\Templates\Elementary%20school%20newsletter.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7BBCDDAF1384795FFF8A64746F9B5" ma:contentTypeVersion="0" ma:contentTypeDescription="Create a new document." ma:contentTypeScope="" ma:versionID="1b6da652cfc486264136208f7defa390">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4103B-CC55-4675-B48D-D3121B82954D}"/>
</file>

<file path=customXml/itemProps2.xml><?xml version="1.0" encoding="utf-8"?>
<ds:datastoreItem xmlns:ds="http://schemas.openxmlformats.org/officeDocument/2006/customXml" ds:itemID="{EE72CE78-2173-45E2-B998-EB1AE86AD103}"/>
</file>

<file path=customXml/itemProps3.xml><?xml version="1.0" encoding="utf-8"?>
<ds:datastoreItem xmlns:ds="http://schemas.openxmlformats.org/officeDocument/2006/customXml" ds:itemID="{C4E22C36-D808-4B84-9463-024D2842396E}"/>
</file>

<file path=docProps/app.xml><?xml version="1.0" encoding="utf-8"?>
<Properties xmlns="http://schemas.openxmlformats.org/officeDocument/2006/extended-properties" xmlns:vt="http://schemas.openxmlformats.org/officeDocument/2006/docPropsVTypes">
  <Template>Elementary school newsletter</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Elliot</dc:creator>
  <cp:keywords/>
  <cp:lastModifiedBy>Kirsty Elliot</cp:lastModifiedBy>
  <cp:revision>2</cp:revision>
  <cp:lastPrinted>2019-03-05T19:20:00Z</cp:lastPrinted>
  <dcterms:created xsi:type="dcterms:W3CDTF">2019-03-05T19:20:00Z</dcterms:created>
  <dcterms:modified xsi:type="dcterms:W3CDTF">2019-03-05T19:20:00Z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y fmtid="{D5CDD505-2E9C-101B-9397-08002B2CF9AE}" pid="3" name="ContentTypeId">
    <vt:lpwstr>0x01010064D7BBCDDAF1384795FFF8A64746F9B5</vt:lpwstr>
  </property>
</Properties>
</file>