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A8726" w14:textId="48606387" w:rsidR="009819DF" w:rsidRDefault="009819DF" w:rsidP="002D7090">
      <w:pPr>
        <w:shd w:val="clear" w:color="auto" w:fill="FFFFFF"/>
        <w:spacing w:after="0" w:line="240" w:lineRule="atLeast"/>
        <w:ind w:right="-614"/>
        <w:textAlignment w:val="baseline"/>
        <w:outlineLvl w:val="2"/>
        <w:rPr>
          <w:rFonts w:eastAsia="Times New Roman" w:cstheme="minorHAnsi"/>
        </w:rPr>
      </w:pPr>
      <w:r>
        <w:rPr>
          <w:rFonts w:eastAsia="Times New Roman" w:cstheme="minorHAnsi"/>
        </w:rPr>
        <w:t xml:space="preserve">Dear </w:t>
      </w:r>
      <w:r w:rsidR="00C77E7E">
        <w:rPr>
          <w:rFonts w:eastAsia="Times New Roman" w:cstheme="minorHAnsi"/>
        </w:rPr>
        <w:t>staff and parents,</w:t>
      </w:r>
    </w:p>
    <w:p w14:paraId="487D8CD1" w14:textId="77777777" w:rsidR="009819DF" w:rsidRPr="00AC775B" w:rsidRDefault="009819DF" w:rsidP="002D7090">
      <w:pPr>
        <w:shd w:val="clear" w:color="auto" w:fill="FFFFFF"/>
        <w:spacing w:after="0" w:line="240" w:lineRule="atLeast"/>
        <w:ind w:right="-614"/>
        <w:textAlignment w:val="baseline"/>
        <w:outlineLvl w:val="2"/>
        <w:rPr>
          <w:rFonts w:eastAsia="Times New Roman" w:cstheme="minorHAnsi"/>
          <w:sz w:val="16"/>
          <w:szCs w:val="16"/>
        </w:rPr>
      </w:pPr>
    </w:p>
    <w:p w14:paraId="2FCD398B" w14:textId="0AFD0932" w:rsidR="00FD55D0" w:rsidRPr="00FD55D0" w:rsidRDefault="00A709ED" w:rsidP="002D7090">
      <w:pPr>
        <w:shd w:val="clear" w:color="auto" w:fill="FFFFFF"/>
        <w:spacing w:after="0" w:line="240" w:lineRule="atLeast"/>
        <w:ind w:right="-614"/>
        <w:textAlignment w:val="baseline"/>
        <w:outlineLvl w:val="2"/>
        <w:rPr>
          <w:rFonts w:eastAsia="Times New Roman" w:cstheme="minorHAnsi"/>
        </w:rPr>
      </w:pPr>
      <w:r w:rsidRPr="00A709ED">
        <w:rPr>
          <w:rFonts w:eastAsia="Times New Roman" w:cstheme="minorHAnsi"/>
        </w:rPr>
        <w:t xml:space="preserve">Right now, there are more than </w:t>
      </w:r>
      <w:r w:rsidR="003563C2">
        <w:rPr>
          <w:rFonts w:eastAsia="Times New Roman" w:cstheme="minorHAnsi"/>
        </w:rPr>
        <w:t>4,500</w:t>
      </w:r>
      <w:r w:rsidRPr="00A709ED">
        <w:rPr>
          <w:rFonts w:eastAsia="Times New Roman" w:cstheme="minorHAnsi"/>
        </w:rPr>
        <w:t xml:space="preserve"> kids across BC who need temporary foster families wh</w:t>
      </w:r>
      <w:r w:rsidR="00BC64A2" w:rsidRPr="001122C1">
        <w:rPr>
          <w:rFonts w:eastAsia="Times New Roman" w:cstheme="minorHAnsi"/>
        </w:rPr>
        <w:t>ile</w:t>
      </w:r>
      <w:r w:rsidRPr="00A709ED">
        <w:rPr>
          <w:rFonts w:eastAsia="Times New Roman" w:cstheme="minorHAnsi"/>
        </w:rPr>
        <w:t xml:space="preserve"> they</w:t>
      </w:r>
      <w:r w:rsidR="00086699">
        <w:rPr>
          <w:rFonts w:eastAsia="Times New Roman" w:cstheme="minorHAnsi"/>
        </w:rPr>
        <w:t xml:space="preserve"> </w:t>
      </w:r>
      <w:r w:rsidRPr="00A709ED">
        <w:rPr>
          <w:rFonts w:eastAsia="Times New Roman" w:cstheme="minorHAnsi"/>
        </w:rPr>
        <w:t>can</w:t>
      </w:r>
      <w:r w:rsidR="005B2E96" w:rsidRPr="001122C1">
        <w:rPr>
          <w:rFonts w:eastAsia="Times New Roman" w:cstheme="minorHAnsi"/>
        </w:rPr>
        <w:t xml:space="preserve">not </w:t>
      </w:r>
      <w:r w:rsidRPr="00A709ED">
        <w:rPr>
          <w:rFonts w:eastAsia="Times New Roman" w:cstheme="minorHAnsi"/>
        </w:rPr>
        <w:t>live at home</w:t>
      </w:r>
      <w:r w:rsidR="009F0CE9" w:rsidRPr="001122C1">
        <w:rPr>
          <w:rFonts w:cstheme="minorHAnsi"/>
        </w:rPr>
        <w:t>.</w:t>
      </w:r>
      <w:r w:rsidR="00360A16" w:rsidRPr="001122C1">
        <w:rPr>
          <w:rFonts w:cstheme="minorHAnsi"/>
        </w:rPr>
        <w:t xml:space="preserve"> </w:t>
      </w:r>
      <w:r w:rsidR="00D37791">
        <w:rPr>
          <w:rFonts w:cstheme="minorHAnsi"/>
        </w:rPr>
        <w:t>A</w:t>
      </w:r>
      <w:r w:rsidR="003563C2">
        <w:rPr>
          <w:rFonts w:cstheme="minorHAnsi"/>
        </w:rPr>
        <w:t>pproximately 750</w:t>
      </w:r>
      <w:r w:rsidR="00360A16" w:rsidRPr="001122C1">
        <w:rPr>
          <w:rFonts w:cstheme="minorHAnsi"/>
        </w:rPr>
        <w:t xml:space="preserve"> children and youth </w:t>
      </w:r>
      <w:r w:rsidR="00D37791">
        <w:rPr>
          <w:rFonts w:cstheme="minorHAnsi"/>
        </w:rPr>
        <w:t xml:space="preserve">of those children come from </w:t>
      </w:r>
      <w:r w:rsidR="00D37791" w:rsidRPr="001122C1">
        <w:rPr>
          <w:rFonts w:cstheme="minorHAnsi"/>
        </w:rPr>
        <w:t>Vancouver</w:t>
      </w:r>
      <w:r w:rsidR="00360A16" w:rsidRPr="001122C1">
        <w:rPr>
          <w:rFonts w:cstheme="minorHAnsi"/>
        </w:rPr>
        <w:t xml:space="preserve"> Island</w:t>
      </w:r>
      <w:r w:rsidR="00D37791">
        <w:rPr>
          <w:rFonts w:cstheme="minorHAnsi"/>
        </w:rPr>
        <w:t>.</w:t>
      </w:r>
      <w:r w:rsidR="009F0CE9" w:rsidRPr="001122C1">
        <w:rPr>
          <w:rFonts w:cstheme="minorHAnsi"/>
        </w:rPr>
        <w:t xml:space="preserve"> </w:t>
      </w:r>
      <w:r w:rsidR="00C77E7E">
        <w:rPr>
          <w:rFonts w:eastAsia="Times New Roman" w:cstheme="minorHAnsi"/>
        </w:rPr>
        <w:t xml:space="preserve">Right now, </w:t>
      </w:r>
      <w:r w:rsidR="00BC64A2" w:rsidRPr="001122C1">
        <w:rPr>
          <w:rFonts w:eastAsia="Times New Roman" w:cstheme="minorHAnsi"/>
        </w:rPr>
        <w:t>Parksville</w:t>
      </w:r>
      <w:r w:rsidR="009F0CE9" w:rsidRPr="001122C1">
        <w:rPr>
          <w:rFonts w:eastAsia="Times New Roman" w:cstheme="minorHAnsi"/>
        </w:rPr>
        <w:t xml:space="preserve"> and surrounding areas</w:t>
      </w:r>
      <w:r w:rsidR="00BC64A2" w:rsidRPr="001122C1">
        <w:rPr>
          <w:rFonts w:eastAsia="Times New Roman" w:cstheme="minorHAnsi"/>
        </w:rPr>
        <w:t xml:space="preserve"> ha</w:t>
      </w:r>
      <w:r w:rsidR="009F0CE9" w:rsidRPr="001122C1">
        <w:rPr>
          <w:rFonts w:eastAsia="Times New Roman" w:cstheme="minorHAnsi"/>
        </w:rPr>
        <w:t>ve</w:t>
      </w:r>
      <w:r w:rsidR="00BC64A2" w:rsidRPr="001122C1">
        <w:rPr>
          <w:rFonts w:eastAsia="Times New Roman" w:cstheme="minorHAnsi"/>
        </w:rPr>
        <w:t xml:space="preserve"> a growing list of children and teens waiting to be cared for in a safe and loving home.</w:t>
      </w:r>
      <w:r w:rsidR="00D37791">
        <w:rPr>
          <w:rFonts w:eastAsia="Times New Roman" w:cstheme="minorHAnsi"/>
        </w:rPr>
        <w:t xml:space="preserve"> Some can’t be at home because the actions of the parents put them at risk, some because they need some help with their behaviour, and some because their support needs mean their parents need a break.  </w:t>
      </w:r>
      <w:r w:rsidR="00BC64A2" w:rsidRPr="001122C1">
        <w:rPr>
          <w:rFonts w:eastAsia="Times New Roman" w:cstheme="minorHAnsi"/>
        </w:rPr>
        <w:t xml:space="preserve"> </w:t>
      </w:r>
      <w:r w:rsidR="00C77E7E">
        <w:rPr>
          <w:rFonts w:cstheme="minorHAnsi"/>
        </w:rPr>
        <w:t>Right now,</w:t>
      </w:r>
      <w:r w:rsidR="009F0CE9" w:rsidRPr="001122C1">
        <w:rPr>
          <w:rFonts w:cstheme="minorHAnsi"/>
        </w:rPr>
        <w:t xml:space="preserve"> there is a child in YOUR community who needs you.</w:t>
      </w:r>
      <w:r w:rsidR="005B2E96" w:rsidRPr="001122C1">
        <w:rPr>
          <w:rFonts w:eastAsia="Times New Roman" w:cstheme="minorHAnsi"/>
        </w:rPr>
        <w:t xml:space="preserve"> </w:t>
      </w:r>
    </w:p>
    <w:p w14:paraId="6A55935A" w14:textId="77777777" w:rsidR="00B63DCF" w:rsidRPr="00FD55D0" w:rsidRDefault="00B63DCF" w:rsidP="002D7090">
      <w:pPr>
        <w:shd w:val="clear" w:color="auto" w:fill="FFFFFF"/>
        <w:spacing w:after="0" w:line="240" w:lineRule="atLeast"/>
        <w:ind w:right="-614"/>
        <w:textAlignment w:val="baseline"/>
        <w:outlineLvl w:val="2"/>
        <w:rPr>
          <w:rFonts w:eastAsia="Times New Roman" w:cstheme="minorHAnsi"/>
          <w:sz w:val="16"/>
          <w:szCs w:val="16"/>
        </w:rPr>
      </w:pPr>
    </w:p>
    <w:p w14:paraId="01C02EA2" w14:textId="327AB122" w:rsidR="005B2E96" w:rsidRDefault="00B63DCF" w:rsidP="002D7090">
      <w:pPr>
        <w:shd w:val="clear" w:color="auto" w:fill="FFFFFF"/>
        <w:spacing w:after="0" w:line="240" w:lineRule="atLeast"/>
        <w:ind w:right="-614"/>
        <w:textAlignment w:val="baseline"/>
        <w:outlineLvl w:val="2"/>
        <w:rPr>
          <w:rFonts w:eastAsia="Times New Roman" w:cstheme="minorHAnsi"/>
        </w:rPr>
      </w:pPr>
      <w:r>
        <w:rPr>
          <w:rFonts w:eastAsia="Times New Roman" w:cstheme="minorHAnsi"/>
        </w:rPr>
        <w:t xml:space="preserve">Therefore, the </w:t>
      </w:r>
      <w:r w:rsidR="00BC64A2" w:rsidRPr="001122C1">
        <w:rPr>
          <w:rFonts w:eastAsia="Times New Roman" w:cstheme="minorHAnsi"/>
        </w:rPr>
        <w:t>Ministry of Children and Family Development is currently recruiting new foster families to care for these children in the Parksville, Nanoose, Errington and Qualicum areas.</w:t>
      </w:r>
      <w:r w:rsidR="005B2E96" w:rsidRPr="001122C1">
        <w:rPr>
          <w:rFonts w:eastAsia="Times New Roman" w:cstheme="minorHAnsi"/>
        </w:rPr>
        <w:t xml:space="preserve"> </w:t>
      </w:r>
    </w:p>
    <w:p w14:paraId="6D54E03E" w14:textId="77777777" w:rsidR="00640CBC" w:rsidRPr="00640CBC" w:rsidRDefault="00640CBC" w:rsidP="00640CBC">
      <w:pPr>
        <w:shd w:val="clear" w:color="auto" w:fill="FFFFFF"/>
        <w:spacing w:after="0" w:line="240" w:lineRule="atLeast"/>
        <w:ind w:right="-614"/>
        <w:jc w:val="center"/>
        <w:textAlignment w:val="baseline"/>
        <w:outlineLvl w:val="2"/>
        <w:rPr>
          <w:rFonts w:eastAsia="Times New Roman" w:cstheme="minorHAnsi"/>
          <w:b/>
          <w:bCs/>
          <w:i/>
          <w:iCs/>
          <w:sz w:val="16"/>
          <w:szCs w:val="16"/>
        </w:rPr>
      </w:pPr>
    </w:p>
    <w:p w14:paraId="0C332A6F" w14:textId="024006E3" w:rsidR="00640CBC" w:rsidRPr="00C42C50" w:rsidRDefault="00640CBC" w:rsidP="00640CBC">
      <w:pPr>
        <w:shd w:val="clear" w:color="auto" w:fill="FFFFFF"/>
        <w:spacing w:after="0" w:line="240" w:lineRule="atLeast"/>
        <w:ind w:right="-614"/>
        <w:jc w:val="center"/>
        <w:textAlignment w:val="baseline"/>
        <w:outlineLvl w:val="2"/>
        <w:rPr>
          <w:rFonts w:eastAsia="Times New Roman" w:cstheme="minorHAnsi"/>
          <w:b/>
          <w:bCs/>
          <w:i/>
          <w:iCs/>
        </w:rPr>
      </w:pPr>
      <w:r w:rsidRPr="00C42C50">
        <w:rPr>
          <w:rFonts w:eastAsia="Times New Roman" w:cstheme="minorHAnsi"/>
          <w:b/>
          <w:bCs/>
          <w:i/>
          <w:iCs/>
        </w:rPr>
        <w:t xml:space="preserve">“Being a foster caregiver makes your life worthwhile. You aren’t just achieving for yourself, </w:t>
      </w:r>
    </w:p>
    <w:p w14:paraId="21EFA956" w14:textId="77777777" w:rsidR="00640CBC" w:rsidRPr="00C42C50" w:rsidRDefault="00640CBC" w:rsidP="00640CBC">
      <w:pPr>
        <w:shd w:val="clear" w:color="auto" w:fill="FFFFFF"/>
        <w:spacing w:after="0" w:line="240" w:lineRule="atLeast"/>
        <w:ind w:right="-614"/>
        <w:jc w:val="center"/>
        <w:textAlignment w:val="baseline"/>
        <w:outlineLvl w:val="2"/>
        <w:rPr>
          <w:rFonts w:eastAsia="Times New Roman" w:cstheme="minorHAnsi"/>
          <w:b/>
          <w:bCs/>
          <w:i/>
          <w:iCs/>
        </w:rPr>
      </w:pPr>
      <w:r w:rsidRPr="00C42C50">
        <w:rPr>
          <w:rFonts w:eastAsia="Times New Roman" w:cstheme="minorHAnsi"/>
          <w:b/>
          <w:bCs/>
          <w:i/>
          <w:iCs/>
        </w:rPr>
        <w:t>you are helping the most vulnerable in our community</w:t>
      </w:r>
      <w:r>
        <w:rPr>
          <w:rFonts w:eastAsia="Times New Roman" w:cstheme="minorHAnsi"/>
          <w:b/>
          <w:bCs/>
          <w:i/>
          <w:iCs/>
        </w:rPr>
        <w:t>.</w:t>
      </w:r>
      <w:r w:rsidRPr="00C42C50">
        <w:rPr>
          <w:rFonts w:eastAsia="Times New Roman" w:cstheme="minorHAnsi"/>
          <w:b/>
          <w:bCs/>
          <w:i/>
          <w:iCs/>
        </w:rPr>
        <w:t>”</w:t>
      </w:r>
      <w:r w:rsidRPr="00C42C50">
        <w:rPr>
          <w:rFonts w:eastAsia="Times New Roman" w:cstheme="minorHAnsi"/>
          <w:b/>
          <w:bCs/>
          <w:i/>
          <w:iCs/>
        </w:rPr>
        <w:br/>
        <w:t>- Foster caregiver of 40 years.</w:t>
      </w:r>
    </w:p>
    <w:p w14:paraId="517B60A2" w14:textId="77777777" w:rsidR="00FD55D0" w:rsidRPr="00640CBC" w:rsidRDefault="00FD55D0" w:rsidP="002D7090">
      <w:pPr>
        <w:shd w:val="clear" w:color="auto" w:fill="FFFFFF"/>
        <w:spacing w:after="0" w:line="240" w:lineRule="auto"/>
        <w:ind w:right="-614"/>
        <w:textAlignment w:val="baseline"/>
        <w:rPr>
          <w:rFonts w:eastAsia="Times New Roman" w:cstheme="minorHAnsi"/>
          <w:sz w:val="16"/>
          <w:szCs w:val="16"/>
        </w:rPr>
      </w:pPr>
    </w:p>
    <w:p w14:paraId="646D0A4A" w14:textId="67268014" w:rsidR="005B2E96" w:rsidRPr="001122C1" w:rsidRDefault="00B63DCF" w:rsidP="002D7090">
      <w:pPr>
        <w:shd w:val="clear" w:color="auto" w:fill="FFFFFF"/>
        <w:spacing w:after="0" w:line="240" w:lineRule="auto"/>
        <w:ind w:right="-614"/>
        <w:textAlignment w:val="baseline"/>
        <w:rPr>
          <w:rFonts w:eastAsia="Times New Roman" w:cstheme="minorHAnsi"/>
        </w:rPr>
      </w:pPr>
      <w:r w:rsidRPr="00A709ED">
        <w:rPr>
          <w:rFonts w:eastAsia="Times New Roman" w:cstheme="minorHAnsi"/>
        </w:rPr>
        <w:t xml:space="preserve">Our foster families come from a variety of backgrounds, each with different life experiences, skills, and qualities. </w:t>
      </w:r>
      <w:r w:rsidR="005B2E96" w:rsidRPr="001122C1">
        <w:rPr>
          <w:rFonts w:eastAsia="Times New Roman" w:cstheme="minorHAnsi"/>
        </w:rPr>
        <w:t xml:space="preserve">To be a foster caregiver you </w:t>
      </w:r>
      <w:proofErr w:type="gramStart"/>
      <w:r w:rsidR="005B2E96" w:rsidRPr="001122C1">
        <w:rPr>
          <w:rFonts w:eastAsia="Times New Roman" w:cstheme="minorHAnsi"/>
        </w:rPr>
        <w:t>must;</w:t>
      </w:r>
      <w:proofErr w:type="gramEnd"/>
    </w:p>
    <w:p w14:paraId="059C24B4" w14:textId="44766DBF" w:rsidR="00A709ED" w:rsidRPr="00A709ED" w:rsidRDefault="005B2E96" w:rsidP="002D7090">
      <w:pPr>
        <w:numPr>
          <w:ilvl w:val="0"/>
          <w:numId w:val="1"/>
        </w:numPr>
        <w:spacing w:after="0" w:line="240" w:lineRule="auto"/>
        <w:ind w:right="-614"/>
        <w:textAlignment w:val="baseline"/>
        <w:rPr>
          <w:rFonts w:eastAsia="Times New Roman" w:cstheme="minorHAnsi"/>
        </w:rPr>
      </w:pPr>
      <w:r w:rsidRPr="001122C1">
        <w:rPr>
          <w:rFonts w:eastAsia="Times New Roman" w:cstheme="minorHAnsi"/>
        </w:rPr>
        <w:t xml:space="preserve">Be a </w:t>
      </w:r>
      <w:r w:rsidR="009F0CE9" w:rsidRPr="001122C1">
        <w:rPr>
          <w:rFonts w:eastAsia="Times New Roman" w:cstheme="minorHAnsi"/>
        </w:rPr>
        <w:t>resident of BC</w:t>
      </w:r>
      <w:r w:rsidR="00A709ED" w:rsidRPr="00A709ED">
        <w:rPr>
          <w:rFonts w:eastAsia="Times New Roman" w:cstheme="minorHAnsi"/>
        </w:rPr>
        <w:t xml:space="preserve"> who </w:t>
      </w:r>
      <w:r w:rsidRPr="001122C1">
        <w:rPr>
          <w:rFonts w:eastAsia="Times New Roman" w:cstheme="minorHAnsi"/>
        </w:rPr>
        <w:t>is</w:t>
      </w:r>
      <w:r w:rsidR="00A709ED" w:rsidRPr="00A709ED">
        <w:rPr>
          <w:rFonts w:eastAsia="Times New Roman" w:cstheme="minorHAnsi"/>
        </w:rPr>
        <w:t xml:space="preserve"> (at least) 19 years of </w:t>
      </w:r>
      <w:r w:rsidR="009F0CE9" w:rsidRPr="001122C1">
        <w:rPr>
          <w:rFonts w:eastAsia="Times New Roman" w:cstheme="minorHAnsi"/>
        </w:rPr>
        <w:t>age.</w:t>
      </w:r>
    </w:p>
    <w:p w14:paraId="5238B254" w14:textId="39D087FF" w:rsidR="00A709ED" w:rsidRPr="00A709ED" w:rsidRDefault="005B2E96" w:rsidP="002D7090">
      <w:pPr>
        <w:numPr>
          <w:ilvl w:val="0"/>
          <w:numId w:val="1"/>
        </w:numPr>
        <w:spacing w:after="0" w:line="240" w:lineRule="auto"/>
        <w:ind w:right="-614"/>
        <w:textAlignment w:val="baseline"/>
        <w:rPr>
          <w:rFonts w:eastAsia="Times New Roman" w:cstheme="minorHAnsi"/>
        </w:rPr>
      </w:pPr>
      <w:r w:rsidRPr="001122C1">
        <w:rPr>
          <w:rFonts w:eastAsia="Times New Roman" w:cstheme="minorHAnsi"/>
        </w:rPr>
        <w:t xml:space="preserve">Have a safe and nurturing home </w:t>
      </w:r>
      <w:r w:rsidR="009F0CE9" w:rsidRPr="001122C1">
        <w:rPr>
          <w:rFonts w:eastAsia="Times New Roman" w:cstheme="minorHAnsi"/>
        </w:rPr>
        <w:t>environment.</w:t>
      </w:r>
      <w:r w:rsidR="00A709ED" w:rsidRPr="00A709ED">
        <w:rPr>
          <w:rFonts w:eastAsia="Times New Roman" w:cstheme="minorHAnsi"/>
        </w:rPr>
        <w:t xml:space="preserve"> </w:t>
      </w:r>
    </w:p>
    <w:p w14:paraId="641E2F68" w14:textId="67168C7E" w:rsidR="00A709ED" w:rsidRPr="00A709ED" w:rsidRDefault="005B2E96" w:rsidP="002D7090">
      <w:pPr>
        <w:numPr>
          <w:ilvl w:val="0"/>
          <w:numId w:val="1"/>
        </w:numPr>
        <w:spacing w:after="0" w:line="240" w:lineRule="auto"/>
        <w:ind w:right="-614"/>
        <w:textAlignment w:val="baseline"/>
        <w:rPr>
          <w:rFonts w:eastAsia="Times New Roman" w:cstheme="minorHAnsi"/>
        </w:rPr>
      </w:pPr>
      <w:r w:rsidRPr="001122C1">
        <w:rPr>
          <w:rFonts w:eastAsia="Times New Roman" w:cstheme="minorHAnsi"/>
        </w:rPr>
        <w:t>Be</w:t>
      </w:r>
      <w:r w:rsidR="00A709ED" w:rsidRPr="00A709ED">
        <w:rPr>
          <w:rFonts w:eastAsia="Times New Roman" w:cstheme="minorHAnsi"/>
        </w:rPr>
        <w:t xml:space="preserve"> comfortable in providing guidance and supervision that meets </w:t>
      </w:r>
      <w:r w:rsidRPr="001122C1">
        <w:rPr>
          <w:rFonts w:eastAsia="Times New Roman" w:cstheme="minorHAnsi"/>
        </w:rPr>
        <w:t>a</w:t>
      </w:r>
      <w:r w:rsidR="00A709ED" w:rsidRPr="00A709ED">
        <w:rPr>
          <w:rFonts w:eastAsia="Times New Roman" w:cstheme="minorHAnsi"/>
        </w:rPr>
        <w:t xml:space="preserve"> child’s needs and cultural </w:t>
      </w:r>
      <w:r w:rsidR="009F0CE9" w:rsidRPr="001122C1">
        <w:rPr>
          <w:rFonts w:eastAsia="Times New Roman" w:cstheme="minorHAnsi"/>
        </w:rPr>
        <w:t>heritage.</w:t>
      </w:r>
    </w:p>
    <w:p w14:paraId="3DE93CFE" w14:textId="77777777" w:rsidR="00B63DCF" w:rsidRDefault="005B2E96" w:rsidP="00B63DCF">
      <w:pPr>
        <w:numPr>
          <w:ilvl w:val="0"/>
          <w:numId w:val="1"/>
        </w:numPr>
        <w:spacing w:after="0" w:line="240" w:lineRule="auto"/>
        <w:ind w:right="-614"/>
        <w:textAlignment w:val="baseline"/>
        <w:rPr>
          <w:rFonts w:eastAsia="Times New Roman" w:cstheme="minorHAnsi"/>
        </w:rPr>
      </w:pPr>
      <w:r w:rsidRPr="001122C1">
        <w:rPr>
          <w:rFonts w:eastAsia="Times New Roman" w:cstheme="minorHAnsi"/>
        </w:rPr>
        <w:t>Be an</w:t>
      </w:r>
      <w:r w:rsidR="00A709ED" w:rsidRPr="00A709ED">
        <w:rPr>
          <w:rFonts w:eastAsia="Times New Roman" w:cstheme="minorHAnsi"/>
        </w:rPr>
        <w:t xml:space="preserve"> active member of the child’s care </w:t>
      </w:r>
      <w:r w:rsidR="009F0CE9" w:rsidRPr="001122C1">
        <w:rPr>
          <w:rFonts w:eastAsia="Times New Roman" w:cstheme="minorHAnsi"/>
        </w:rPr>
        <w:t>team.</w:t>
      </w:r>
      <w:r w:rsidR="00AC775B">
        <w:rPr>
          <w:rFonts w:eastAsia="Times New Roman" w:cstheme="minorHAnsi"/>
        </w:rPr>
        <w:br/>
      </w:r>
    </w:p>
    <w:p w14:paraId="271BA89A" w14:textId="2CE96A85" w:rsidR="0096476C" w:rsidRDefault="00FD55D0" w:rsidP="00FD55D0">
      <w:pPr>
        <w:spacing w:after="0" w:line="240" w:lineRule="auto"/>
        <w:ind w:right="-756"/>
        <w:textAlignment w:val="baseline"/>
        <w:rPr>
          <w:rFonts w:cstheme="minorHAnsi"/>
        </w:rPr>
      </w:pPr>
      <w:r>
        <w:rPr>
          <w:rFonts w:cstheme="minorHAnsi"/>
        </w:rPr>
        <w:t xml:space="preserve">If you cannot be a full-time foster caregiver, consider becoming a respite/relief caregiver who supports families by caring for children a few days throughout the month. </w:t>
      </w:r>
    </w:p>
    <w:p w14:paraId="2922837C" w14:textId="77777777" w:rsidR="00FD55D0" w:rsidRPr="00640CBC" w:rsidRDefault="00FD55D0" w:rsidP="00B63DCF">
      <w:pPr>
        <w:spacing w:after="0" w:line="240" w:lineRule="auto"/>
        <w:ind w:right="-614"/>
        <w:textAlignment w:val="baseline"/>
        <w:rPr>
          <w:rFonts w:cstheme="minorHAnsi"/>
          <w:sz w:val="16"/>
          <w:szCs w:val="16"/>
        </w:rPr>
      </w:pPr>
    </w:p>
    <w:p w14:paraId="208640E8" w14:textId="15DEF95B" w:rsidR="00342AFF" w:rsidRDefault="00FD55D0" w:rsidP="00342AFF">
      <w:pPr>
        <w:spacing w:after="0" w:line="240" w:lineRule="auto"/>
        <w:ind w:right="-614"/>
        <w:jc w:val="center"/>
        <w:textAlignment w:val="baseline"/>
        <w:rPr>
          <w:rFonts w:eastAsia="Times New Roman" w:cstheme="minorHAnsi"/>
          <w:b/>
          <w:bCs/>
          <w:i/>
          <w:iCs/>
        </w:rPr>
      </w:pPr>
      <w:r w:rsidRPr="00C42C50">
        <w:rPr>
          <w:rFonts w:eastAsia="Times New Roman" w:cstheme="minorHAnsi"/>
          <w:b/>
          <w:bCs/>
          <w:i/>
          <w:iCs/>
        </w:rPr>
        <w:t>“</w:t>
      </w:r>
      <w:r w:rsidR="00342AFF">
        <w:rPr>
          <w:rFonts w:eastAsia="Times New Roman" w:cstheme="minorHAnsi"/>
          <w:b/>
          <w:bCs/>
          <w:i/>
          <w:iCs/>
        </w:rPr>
        <w:t xml:space="preserve">I really enjoy what I do as </w:t>
      </w:r>
      <w:r w:rsidRPr="00C42C50">
        <w:rPr>
          <w:rFonts w:eastAsia="Times New Roman" w:cstheme="minorHAnsi"/>
          <w:b/>
          <w:bCs/>
          <w:i/>
          <w:iCs/>
        </w:rPr>
        <w:t>a respite/relief caregiver</w:t>
      </w:r>
      <w:r w:rsidR="00342AFF">
        <w:rPr>
          <w:rFonts w:eastAsia="Times New Roman" w:cstheme="minorHAnsi"/>
          <w:b/>
          <w:bCs/>
          <w:i/>
          <w:iCs/>
        </w:rPr>
        <w:t xml:space="preserve"> because it</w:t>
      </w:r>
      <w:r w:rsidRPr="00C42C50">
        <w:rPr>
          <w:rFonts w:eastAsia="Times New Roman" w:cstheme="minorHAnsi"/>
          <w:b/>
          <w:bCs/>
          <w:i/>
          <w:iCs/>
        </w:rPr>
        <w:t xml:space="preserve"> means</w:t>
      </w:r>
      <w:r w:rsidR="00342AFF">
        <w:rPr>
          <w:rFonts w:eastAsia="Times New Roman" w:cstheme="minorHAnsi"/>
          <w:b/>
          <w:bCs/>
          <w:i/>
          <w:iCs/>
        </w:rPr>
        <w:t xml:space="preserve"> I get to </w:t>
      </w:r>
      <w:proofErr w:type="gramStart"/>
      <w:r w:rsidR="00342AFF">
        <w:rPr>
          <w:rFonts w:eastAsia="Times New Roman" w:cstheme="minorHAnsi"/>
          <w:b/>
          <w:bCs/>
          <w:i/>
          <w:iCs/>
        </w:rPr>
        <w:t>support</w:t>
      </w:r>
      <w:proofErr w:type="gramEnd"/>
      <w:r w:rsidRPr="00C42C50">
        <w:rPr>
          <w:rFonts w:eastAsia="Times New Roman" w:cstheme="minorHAnsi"/>
          <w:b/>
          <w:bCs/>
          <w:i/>
          <w:iCs/>
        </w:rPr>
        <w:t xml:space="preserve"> </w:t>
      </w:r>
    </w:p>
    <w:p w14:paraId="16941FCD" w14:textId="4BB2AC3B" w:rsidR="00FD55D0" w:rsidRDefault="00FD55D0" w:rsidP="00342AFF">
      <w:pPr>
        <w:spacing w:after="0" w:line="240" w:lineRule="auto"/>
        <w:ind w:right="-614"/>
        <w:jc w:val="center"/>
        <w:textAlignment w:val="baseline"/>
        <w:rPr>
          <w:rFonts w:eastAsia="Times New Roman" w:cstheme="minorHAnsi"/>
          <w:b/>
          <w:bCs/>
          <w:i/>
          <w:iCs/>
        </w:rPr>
      </w:pPr>
      <w:r w:rsidRPr="00C42C50">
        <w:rPr>
          <w:rFonts w:eastAsia="Times New Roman" w:cstheme="minorHAnsi"/>
          <w:b/>
          <w:bCs/>
          <w:i/>
          <w:iCs/>
        </w:rPr>
        <w:t xml:space="preserve">the children and the </w:t>
      </w:r>
      <w:proofErr w:type="gramStart"/>
      <w:r w:rsidRPr="00C42C50">
        <w:rPr>
          <w:rFonts w:eastAsia="Times New Roman" w:cstheme="minorHAnsi"/>
          <w:b/>
          <w:bCs/>
          <w:i/>
          <w:iCs/>
        </w:rPr>
        <w:t>family as a whole</w:t>
      </w:r>
      <w:proofErr w:type="gramEnd"/>
      <w:r w:rsidR="00342AFF">
        <w:rPr>
          <w:rFonts w:eastAsia="Times New Roman" w:cstheme="minorHAnsi"/>
          <w:b/>
          <w:bCs/>
          <w:i/>
          <w:iCs/>
        </w:rPr>
        <w:t>.</w:t>
      </w:r>
      <w:r w:rsidRPr="00C42C50">
        <w:rPr>
          <w:rFonts w:eastAsia="Times New Roman" w:cstheme="minorHAnsi"/>
          <w:b/>
          <w:bCs/>
          <w:i/>
          <w:iCs/>
        </w:rPr>
        <w:t>”</w:t>
      </w:r>
      <w:r w:rsidRPr="00C42C50">
        <w:rPr>
          <w:rFonts w:eastAsia="Times New Roman" w:cstheme="minorHAnsi"/>
          <w:b/>
          <w:bCs/>
          <w:i/>
          <w:iCs/>
        </w:rPr>
        <w:br/>
        <w:t>- Foster caregiver of 30 years.</w:t>
      </w:r>
    </w:p>
    <w:p w14:paraId="611076A5" w14:textId="77777777" w:rsidR="009F0CE9" w:rsidRPr="00AC775B" w:rsidRDefault="009F0CE9" w:rsidP="002D7090">
      <w:pPr>
        <w:autoSpaceDE w:val="0"/>
        <w:autoSpaceDN w:val="0"/>
        <w:adjustRightInd w:val="0"/>
        <w:spacing w:after="0" w:line="240" w:lineRule="auto"/>
        <w:ind w:right="-614"/>
        <w:rPr>
          <w:rFonts w:cstheme="minorHAnsi"/>
          <w:b/>
          <w:bCs/>
          <w:color w:val="BE3666"/>
          <w:sz w:val="16"/>
          <w:szCs w:val="16"/>
        </w:rPr>
      </w:pPr>
    </w:p>
    <w:p w14:paraId="6A52B3EF" w14:textId="15344AE4" w:rsidR="00AF1F7D" w:rsidRPr="00AC775B" w:rsidRDefault="00360A16" w:rsidP="002D7090">
      <w:pPr>
        <w:autoSpaceDE w:val="0"/>
        <w:autoSpaceDN w:val="0"/>
        <w:adjustRightInd w:val="0"/>
        <w:spacing w:after="0" w:line="240" w:lineRule="auto"/>
        <w:ind w:right="-614"/>
        <w:rPr>
          <w:rFonts w:cstheme="minorHAnsi"/>
          <w:color w:val="000000"/>
          <w:sz w:val="16"/>
          <w:szCs w:val="16"/>
        </w:rPr>
      </w:pPr>
      <w:r w:rsidRPr="001122C1">
        <w:rPr>
          <w:rFonts w:cstheme="minorHAnsi"/>
          <w:color w:val="000000"/>
        </w:rPr>
        <w:t xml:space="preserve">Participating in either a group information session or meeting with a social worker is a helpful way to learn more about foster caregiving. This will help you make an informed decision about whether fostering is a fit for you and your family. </w:t>
      </w:r>
      <w:r w:rsidR="00CB23B1" w:rsidRPr="001122C1">
        <w:rPr>
          <w:rFonts w:cstheme="minorHAnsi"/>
          <w:color w:val="000000"/>
        </w:rPr>
        <w:t xml:space="preserve">To learn about the application process and to find details about a Foster Caregiver Information Session in your community, here are </w:t>
      </w:r>
      <w:r w:rsidR="00907F53">
        <w:rPr>
          <w:rFonts w:cstheme="minorHAnsi"/>
          <w:color w:val="000000"/>
        </w:rPr>
        <w:t>three</w:t>
      </w:r>
      <w:r w:rsidR="00CB23B1" w:rsidRPr="001122C1">
        <w:rPr>
          <w:rFonts w:cstheme="minorHAnsi"/>
          <w:color w:val="000000"/>
        </w:rPr>
        <w:t xml:space="preserve"> options:</w:t>
      </w:r>
      <w:r w:rsidR="00CB23B1" w:rsidRPr="001122C1">
        <w:rPr>
          <w:rFonts w:cstheme="minorHAnsi"/>
          <w:color w:val="000000"/>
        </w:rPr>
        <w:br/>
      </w:r>
    </w:p>
    <w:p w14:paraId="40EC9A56" w14:textId="164D07E3" w:rsidR="00CB23B1" w:rsidRPr="001122C1" w:rsidRDefault="00CB23B1" w:rsidP="002D7090">
      <w:pPr>
        <w:pStyle w:val="ListParagraph"/>
        <w:numPr>
          <w:ilvl w:val="0"/>
          <w:numId w:val="2"/>
        </w:numPr>
        <w:autoSpaceDE w:val="0"/>
        <w:autoSpaceDN w:val="0"/>
        <w:adjustRightInd w:val="0"/>
        <w:spacing w:after="0" w:line="240" w:lineRule="auto"/>
        <w:ind w:right="-614"/>
        <w:rPr>
          <w:rFonts w:cstheme="minorHAnsi"/>
          <w:color w:val="000000"/>
        </w:rPr>
      </w:pPr>
      <w:r w:rsidRPr="001122C1">
        <w:rPr>
          <w:rFonts w:cstheme="minorHAnsi"/>
          <w:color w:val="000000"/>
        </w:rPr>
        <w:t xml:space="preserve">Reach out to your local MCFD office Resources </w:t>
      </w:r>
      <w:proofErr w:type="gramStart"/>
      <w:r w:rsidRPr="001122C1">
        <w:rPr>
          <w:rFonts w:cstheme="minorHAnsi"/>
          <w:color w:val="000000"/>
        </w:rPr>
        <w:t>Team;</w:t>
      </w:r>
      <w:proofErr w:type="gramEnd"/>
    </w:p>
    <w:p w14:paraId="2434518E" w14:textId="3BCE68ED" w:rsidR="00CB23B1" w:rsidRPr="001122C1" w:rsidRDefault="00CB23B1" w:rsidP="002D7090">
      <w:pPr>
        <w:pStyle w:val="ListParagraph"/>
        <w:numPr>
          <w:ilvl w:val="1"/>
          <w:numId w:val="2"/>
        </w:numPr>
        <w:autoSpaceDE w:val="0"/>
        <w:autoSpaceDN w:val="0"/>
        <w:adjustRightInd w:val="0"/>
        <w:spacing w:after="0" w:line="240" w:lineRule="auto"/>
        <w:ind w:right="-614"/>
        <w:rPr>
          <w:rFonts w:cstheme="minorHAnsi"/>
          <w:color w:val="000000"/>
        </w:rPr>
      </w:pPr>
      <w:r w:rsidRPr="001122C1">
        <w:rPr>
          <w:rFonts w:cstheme="minorHAnsi"/>
          <w:color w:val="000000"/>
        </w:rPr>
        <w:t xml:space="preserve">Helen Wagg; Team Leader: </w:t>
      </w:r>
      <w:r w:rsidRPr="001122C1">
        <w:rPr>
          <w:rFonts w:cstheme="minorHAnsi"/>
        </w:rPr>
        <w:t>(250) 947-2703</w:t>
      </w:r>
    </w:p>
    <w:p w14:paraId="789C32F9" w14:textId="0354C6C2" w:rsidR="00CB23B1" w:rsidRPr="001122C1" w:rsidRDefault="00CB23B1" w:rsidP="002D7090">
      <w:pPr>
        <w:pStyle w:val="ListParagraph"/>
        <w:numPr>
          <w:ilvl w:val="1"/>
          <w:numId w:val="2"/>
        </w:numPr>
        <w:autoSpaceDE w:val="0"/>
        <w:autoSpaceDN w:val="0"/>
        <w:adjustRightInd w:val="0"/>
        <w:spacing w:after="0" w:line="240" w:lineRule="auto"/>
        <w:ind w:right="-614"/>
        <w:rPr>
          <w:rFonts w:cstheme="minorHAnsi"/>
          <w:color w:val="000000"/>
        </w:rPr>
      </w:pPr>
      <w:r w:rsidRPr="001122C1">
        <w:rPr>
          <w:rFonts w:cstheme="minorHAnsi"/>
        </w:rPr>
        <w:t>Alison Bandi; Resource Social Worker; (236) 936-2026</w:t>
      </w:r>
    </w:p>
    <w:p w14:paraId="17C71CEF" w14:textId="77777777" w:rsidR="00360A16" w:rsidRPr="001122C1" w:rsidRDefault="00CB23B1" w:rsidP="002D7090">
      <w:pPr>
        <w:pStyle w:val="ListParagraph"/>
        <w:numPr>
          <w:ilvl w:val="1"/>
          <w:numId w:val="2"/>
        </w:numPr>
        <w:autoSpaceDE w:val="0"/>
        <w:autoSpaceDN w:val="0"/>
        <w:adjustRightInd w:val="0"/>
        <w:spacing w:after="0" w:line="240" w:lineRule="auto"/>
        <w:ind w:right="-614"/>
        <w:rPr>
          <w:rFonts w:cstheme="minorHAnsi"/>
          <w:color w:val="000000"/>
        </w:rPr>
      </w:pPr>
      <w:r w:rsidRPr="001122C1">
        <w:rPr>
          <w:rFonts w:cstheme="minorHAnsi"/>
        </w:rPr>
        <w:t>Noël Matchett, Resource Social Worker; (250) 947-2666</w:t>
      </w:r>
    </w:p>
    <w:p w14:paraId="49F2BEE0" w14:textId="28BA6F37" w:rsidR="00360A16" w:rsidRPr="001122C1" w:rsidRDefault="00360A16" w:rsidP="002D7090">
      <w:pPr>
        <w:pStyle w:val="ListParagraph"/>
        <w:numPr>
          <w:ilvl w:val="0"/>
          <w:numId w:val="2"/>
        </w:numPr>
        <w:autoSpaceDE w:val="0"/>
        <w:autoSpaceDN w:val="0"/>
        <w:adjustRightInd w:val="0"/>
        <w:spacing w:after="0" w:line="240" w:lineRule="auto"/>
        <w:ind w:right="-614"/>
        <w:rPr>
          <w:rFonts w:cstheme="minorHAnsi"/>
          <w:color w:val="000000"/>
        </w:rPr>
      </w:pPr>
      <w:r w:rsidRPr="001122C1">
        <w:rPr>
          <w:rFonts w:cstheme="minorHAnsi"/>
          <w:color w:val="000000"/>
        </w:rPr>
        <w:t xml:space="preserve">Visit </w:t>
      </w:r>
      <w:hyperlink r:id="rId7" w:history="1">
        <w:r w:rsidRPr="001122C1">
          <w:rPr>
            <w:rStyle w:val="Hyperlink"/>
            <w:rFonts w:cstheme="minorHAnsi"/>
            <w:color w:val="auto"/>
          </w:rPr>
          <w:t>www.fosterhope.ca</w:t>
        </w:r>
      </w:hyperlink>
      <w:r w:rsidR="00C77E7E">
        <w:rPr>
          <w:rFonts w:cstheme="minorHAnsi"/>
          <w:color w:val="000000"/>
        </w:rPr>
        <w:t xml:space="preserve"> :</w:t>
      </w:r>
      <w:r w:rsidRPr="001122C1">
        <w:rPr>
          <w:rFonts w:cstheme="minorHAnsi"/>
          <w:color w:val="000000"/>
        </w:rPr>
        <w:t xml:space="preserve"> online Zoom sessions with the Foster Parent Support Services Society. </w:t>
      </w:r>
    </w:p>
    <w:p w14:paraId="78AE8301" w14:textId="0DF326BF" w:rsidR="00564D33" w:rsidRPr="00086699" w:rsidRDefault="00360A16" w:rsidP="002D7090">
      <w:pPr>
        <w:pStyle w:val="ListParagraph"/>
        <w:numPr>
          <w:ilvl w:val="0"/>
          <w:numId w:val="2"/>
        </w:numPr>
        <w:autoSpaceDE w:val="0"/>
        <w:autoSpaceDN w:val="0"/>
        <w:adjustRightInd w:val="0"/>
        <w:spacing w:after="0" w:line="240" w:lineRule="auto"/>
        <w:ind w:right="-614"/>
        <w:rPr>
          <w:rStyle w:val="Strong"/>
          <w:rFonts w:cstheme="minorHAnsi"/>
          <w:b w:val="0"/>
          <w:bCs w:val="0"/>
          <w:color w:val="000000"/>
        </w:rPr>
      </w:pPr>
      <w:r w:rsidRPr="001122C1">
        <w:rPr>
          <w:rFonts w:cstheme="minorHAnsi"/>
          <w:color w:val="000000"/>
        </w:rPr>
        <w:t xml:space="preserve">Visit the Indigenous Caregivers of BC (ICOBC) website </w:t>
      </w:r>
      <w:proofErr w:type="gramStart"/>
      <w:r w:rsidRPr="001122C1">
        <w:rPr>
          <w:rFonts w:cstheme="minorHAnsi"/>
          <w:i/>
          <w:iCs/>
          <w:u w:val="single"/>
        </w:rPr>
        <w:t>www.fostercaregiversbc.ca</w:t>
      </w:r>
      <w:proofErr w:type="gramEnd"/>
    </w:p>
    <w:p w14:paraId="371E174A" w14:textId="77777777" w:rsidR="00564D33" w:rsidRPr="00640CBC" w:rsidRDefault="00564D33" w:rsidP="0008517A">
      <w:pPr>
        <w:pStyle w:val="NormalWeb"/>
        <w:spacing w:before="0" w:beforeAutospacing="0" w:after="0" w:afterAutospacing="0"/>
        <w:jc w:val="center"/>
        <w:rPr>
          <w:rStyle w:val="Strong"/>
          <w:rFonts w:asciiTheme="minorHAnsi" w:hAnsiTheme="minorHAnsi" w:cstheme="minorHAnsi"/>
          <w:sz w:val="16"/>
          <w:szCs w:val="16"/>
        </w:rPr>
      </w:pPr>
    </w:p>
    <w:p w14:paraId="43B9FEAB" w14:textId="79E99F93" w:rsidR="00C42C50" w:rsidRDefault="00FD55D0" w:rsidP="00C42C50">
      <w:pPr>
        <w:pStyle w:val="NormalWeb"/>
        <w:spacing w:before="0" w:beforeAutospacing="0" w:after="0" w:afterAutospacing="0"/>
        <w:ind w:right="-756"/>
        <w:jc w:val="center"/>
        <w:rPr>
          <w:rStyle w:val="Strong"/>
          <w:rFonts w:asciiTheme="minorHAnsi" w:hAnsiTheme="minorHAnsi" w:cstheme="minorHAnsi"/>
          <w:i/>
          <w:iCs/>
          <w:sz w:val="22"/>
          <w:szCs w:val="22"/>
        </w:rPr>
      </w:pPr>
      <w:r w:rsidRPr="00C42C50">
        <w:rPr>
          <w:rStyle w:val="Strong"/>
          <w:rFonts w:asciiTheme="minorHAnsi" w:hAnsiTheme="minorHAnsi" w:cstheme="minorHAnsi"/>
          <w:i/>
          <w:iCs/>
          <w:sz w:val="22"/>
          <w:szCs w:val="22"/>
        </w:rPr>
        <w:t>“If you are a person who is drawn to or simply curious about fostering, I encourage you to lean into</w:t>
      </w:r>
      <w:r w:rsidR="00C42C50" w:rsidRPr="00C42C50">
        <w:rPr>
          <w:rStyle w:val="Strong"/>
          <w:rFonts w:asciiTheme="minorHAnsi" w:hAnsiTheme="minorHAnsi" w:cstheme="minorHAnsi"/>
          <w:i/>
          <w:iCs/>
          <w:sz w:val="22"/>
          <w:szCs w:val="22"/>
        </w:rPr>
        <w:t xml:space="preserve"> </w:t>
      </w:r>
      <w:r w:rsidRPr="00C42C50">
        <w:rPr>
          <w:rStyle w:val="Strong"/>
          <w:rFonts w:asciiTheme="minorHAnsi" w:hAnsiTheme="minorHAnsi" w:cstheme="minorHAnsi"/>
          <w:i/>
          <w:iCs/>
          <w:sz w:val="22"/>
          <w:szCs w:val="22"/>
        </w:rPr>
        <w:t>exploring that urge. You could be setting yourself on the path toward the most fulfilling calling of your life</w:t>
      </w:r>
      <w:r w:rsidR="00342AFF">
        <w:rPr>
          <w:rStyle w:val="Strong"/>
          <w:rFonts w:asciiTheme="minorHAnsi" w:hAnsiTheme="minorHAnsi" w:cstheme="minorHAnsi"/>
          <w:i/>
          <w:iCs/>
          <w:sz w:val="22"/>
          <w:szCs w:val="22"/>
        </w:rPr>
        <w:t>.</w:t>
      </w:r>
      <w:r w:rsidRPr="00C42C50">
        <w:rPr>
          <w:rStyle w:val="Strong"/>
          <w:rFonts w:asciiTheme="minorHAnsi" w:hAnsiTheme="minorHAnsi" w:cstheme="minorHAnsi"/>
          <w:i/>
          <w:iCs/>
          <w:sz w:val="22"/>
          <w:szCs w:val="22"/>
        </w:rPr>
        <w:t>”</w:t>
      </w:r>
      <w:r w:rsidR="00C42C50" w:rsidRPr="00C42C50">
        <w:rPr>
          <w:rStyle w:val="Strong"/>
          <w:rFonts w:asciiTheme="minorHAnsi" w:hAnsiTheme="minorHAnsi" w:cstheme="minorHAnsi"/>
          <w:i/>
          <w:iCs/>
          <w:sz w:val="22"/>
          <w:szCs w:val="22"/>
        </w:rPr>
        <w:br/>
        <w:t>- Foster caregiver of 8 years.</w:t>
      </w:r>
    </w:p>
    <w:p w14:paraId="04CF9631" w14:textId="77777777" w:rsidR="00C42C50" w:rsidRPr="00640CBC" w:rsidRDefault="00C42C50" w:rsidP="00C42C50">
      <w:pPr>
        <w:pStyle w:val="NormalWeb"/>
        <w:spacing w:before="0" w:beforeAutospacing="0" w:after="0" w:afterAutospacing="0"/>
        <w:ind w:right="-756"/>
        <w:jc w:val="center"/>
        <w:rPr>
          <w:rStyle w:val="Strong"/>
          <w:rFonts w:asciiTheme="minorHAnsi" w:hAnsiTheme="minorHAnsi" w:cstheme="minorHAnsi"/>
          <w:i/>
          <w:iCs/>
          <w:sz w:val="16"/>
          <w:szCs w:val="16"/>
        </w:rPr>
      </w:pPr>
    </w:p>
    <w:p w14:paraId="27EA3D3F" w14:textId="77777777" w:rsidR="00C42C50" w:rsidRPr="001122C1" w:rsidRDefault="00C42C50" w:rsidP="00C42C50">
      <w:pPr>
        <w:shd w:val="clear" w:color="auto" w:fill="FFFFFF"/>
        <w:spacing w:after="0" w:line="240" w:lineRule="atLeast"/>
        <w:ind w:right="-614"/>
        <w:textAlignment w:val="baseline"/>
        <w:outlineLvl w:val="2"/>
        <w:rPr>
          <w:rFonts w:eastAsia="Times New Roman" w:cstheme="minorHAnsi"/>
        </w:rPr>
      </w:pPr>
      <w:r w:rsidRPr="001122C1">
        <w:rPr>
          <w:rFonts w:cstheme="minorHAnsi"/>
          <w:lang w:val="en-CA"/>
        </w:rPr>
        <w:t xml:space="preserve">Our best source of new foster parents is word of mouth. It is one person who cares about children and youth encouraging another caring person to open their home and heart to a child in need. </w:t>
      </w:r>
      <w:r w:rsidRPr="001122C1">
        <w:rPr>
          <w:rFonts w:eastAsia="Times New Roman" w:cstheme="minorHAnsi"/>
        </w:rPr>
        <w:t xml:space="preserve">We encourage you to either consider becoming a foster parent or spread the word to someone you know who may be interested. </w:t>
      </w:r>
    </w:p>
    <w:p w14:paraId="35B19C3D" w14:textId="189B7DF6" w:rsidR="00B63DCF" w:rsidRDefault="00B63DCF">
      <w:pPr>
        <w:rPr>
          <w:rStyle w:val="Strong"/>
          <w:rFonts w:eastAsia="Times New Roman" w:cstheme="minorHAnsi"/>
          <w:sz w:val="32"/>
          <w:szCs w:val="32"/>
        </w:rPr>
      </w:pPr>
    </w:p>
    <w:p w14:paraId="3AD243C6" w14:textId="77777777" w:rsidR="00C42C50" w:rsidRDefault="00C42C50" w:rsidP="00BF5A51">
      <w:pPr>
        <w:pStyle w:val="NormalWeb"/>
        <w:spacing w:before="0" w:beforeAutospacing="0" w:after="0" w:afterAutospacing="0"/>
        <w:ind w:right="-614"/>
        <w:jc w:val="center"/>
        <w:rPr>
          <w:rStyle w:val="Strong"/>
          <w:rFonts w:asciiTheme="minorHAnsi" w:hAnsiTheme="minorHAnsi" w:cstheme="minorHAnsi"/>
          <w:sz w:val="32"/>
          <w:szCs w:val="32"/>
        </w:rPr>
      </w:pPr>
    </w:p>
    <w:p w14:paraId="2F1B522E" w14:textId="79C39744" w:rsidR="00BA158A" w:rsidRPr="009819DF" w:rsidRDefault="00B03932" w:rsidP="00BF5A51">
      <w:pPr>
        <w:pStyle w:val="NormalWeb"/>
        <w:spacing w:before="0" w:beforeAutospacing="0" w:after="0" w:afterAutospacing="0"/>
        <w:ind w:right="-614"/>
        <w:jc w:val="center"/>
        <w:rPr>
          <w:rFonts w:asciiTheme="minorHAnsi" w:hAnsiTheme="minorHAnsi" w:cstheme="minorHAnsi"/>
          <w:sz w:val="32"/>
          <w:szCs w:val="32"/>
        </w:rPr>
      </w:pPr>
      <w:r w:rsidRPr="009819DF">
        <w:rPr>
          <w:rStyle w:val="Strong"/>
          <w:rFonts w:asciiTheme="minorHAnsi" w:hAnsiTheme="minorHAnsi" w:cstheme="minorHAnsi"/>
          <w:sz w:val="32"/>
          <w:szCs w:val="32"/>
        </w:rPr>
        <w:t>M</w:t>
      </w:r>
      <w:r w:rsidR="00BA158A" w:rsidRPr="009819DF">
        <w:rPr>
          <w:rStyle w:val="Strong"/>
          <w:rFonts w:asciiTheme="minorHAnsi" w:hAnsiTheme="minorHAnsi" w:cstheme="minorHAnsi"/>
          <w:sz w:val="32"/>
          <w:szCs w:val="32"/>
        </w:rPr>
        <w:t>yths about becoming a foster parent:</w:t>
      </w:r>
    </w:p>
    <w:p w14:paraId="462C772B" w14:textId="52FBF216" w:rsidR="00BA158A" w:rsidRPr="009819DF" w:rsidRDefault="00BA158A" w:rsidP="00BF5A51">
      <w:pPr>
        <w:pStyle w:val="NormalWeb"/>
        <w:spacing w:before="0" w:beforeAutospacing="0" w:after="0" w:afterAutospacing="0"/>
        <w:ind w:right="-614"/>
        <w:jc w:val="center"/>
        <w:rPr>
          <w:rFonts w:asciiTheme="minorHAnsi" w:hAnsiTheme="minorHAnsi" w:cstheme="minorHAnsi"/>
          <w:sz w:val="32"/>
          <w:szCs w:val="32"/>
        </w:rPr>
      </w:pPr>
      <w:r w:rsidRPr="009819DF">
        <w:rPr>
          <w:rFonts w:asciiTheme="minorHAnsi" w:hAnsiTheme="minorHAnsi" w:cstheme="minorHAnsi"/>
          <w:sz w:val="32"/>
          <w:szCs w:val="32"/>
        </w:rPr>
        <w:t>You don’t have to be perfect</w:t>
      </w:r>
      <w:r w:rsidRPr="009819DF">
        <w:rPr>
          <w:rFonts w:asciiTheme="minorHAnsi" w:hAnsiTheme="minorHAnsi" w:cstheme="minorHAnsi"/>
          <w:sz w:val="32"/>
          <w:szCs w:val="32"/>
        </w:rPr>
        <w:br/>
        <w:t>You don’t have to own your own home</w:t>
      </w:r>
      <w:r w:rsidRPr="009819DF">
        <w:rPr>
          <w:rFonts w:asciiTheme="minorHAnsi" w:hAnsiTheme="minorHAnsi" w:cstheme="minorHAnsi"/>
          <w:sz w:val="32"/>
          <w:szCs w:val="32"/>
        </w:rPr>
        <w:br/>
        <w:t>You don’t have to be rich</w:t>
      </w:r>
      <w:r w:rsidRPr="009819DF">
        <w:rPr>
          <w:rFonts w:asciiTheme="minorHAnsi" w:hAnsiTheme="minorHAnsi" w:cstheme="minorHAnsi"/>
          <w:sz w:val="32"/>
          <w:szCs w:val="32"/>
        </w:rPr>
        <w:br/>
        <w:t>You don’t have to be married</w:t>
      </w:r>
      <w:r w:rsidRPr="009819DF">
        <w:rPr>
          <w:rFonts w:asciiTheme="minorHAnsi" w:hAnsiTheme="minorHAnsi" w:cstheme="minorHAnsi"/>
          <w:sz w:val="32"/>
          <w:szCs w:val="32"/>
        </w:rPr>
        <w:br/>
        <w:t>You don’t have to have a college degree</w:t>
      </w:r>
      <w:r w:rsidRPr="009819DF">
        <w:rPr>
          <w:rFonts w:asciiTheme="minorHAnsi" w:hAnsiTheme="minorHAnsi" w:cstheme="minorHAnsi"/>
          <w:sz w:val="32"/>
          <w:szCs w:val="32"/>
        </w:rPr>
        <w:br/>
        <w:t xml:space="preserve">You don’t have to already be a </w:t>
      </w:r>
      <w:proofErr w:type="gramStart"/>
      <w:r w:rsidRPr="009819DF">
        <w:rPr>
          <w:rFonts w:asciiTheme="minorHAnsi" w:hAnsiTheme="minorHAnsi" w:cstheme="minorHAnsi"/>
          <w:sz w:val="32"/>
          <w:szCs w:val="32"/>
        </w:rPr>
        <w:t>parent</w:t>
      </w:r>
      <w:proofErr w:type="gramEnd"/>
    </w:p>
    <w:p w14:paraId="2B299C08" w14:textId="77777777" w:rsidR="00B03932" w:rsidRPr="009819DF" w:rsidRDefault="00B03932" w:rsidP="007A26F0">
      <w:pPr>
        <w:pStyle w:val="NormalWeb"/>
        <w:spacing w:before="0" w:beforeAutospacing="0" w:after="0" w:afterAutospacing="0"/>
        <w:ind w:right="-614"/>
        <w:jc w:val="center"/>
        <w:rPr>
          <w:rStyle w:val="Strong"/>
          <w:rFonts w:asciiTheme="minorHAnsi" w:hAnsiTheme="minorHAnsi" w:cstheme="minorHAnsi"/>
          <w:sz w:val="32"/>
          <w:szCs w:val="32"/>
        </w:rPr>
      </w:pPr>
    </w:p>
    <w:p w14:paraId="32E478E6" w14:textId="37A40A3D" w:rsidR="00BA158A" w:rsidRPr="009819DF" w:rsidRDefault="00BA158A" w:rsidP="007A26F0">
      <w:pPr>
        <w:pStyle w:val="NormalWeb"/>
        <w:spacing w:before="0" w:beforeAutospacing="0" w:after="0" w:afterAutospacing="0"/>
        <w:ind w:right="-614"/>
        <w:jc w:val="center"/>
        <w:rPr>
          <w:rFonts w:asciiTheme="minorHAnsi" w:hAnsiTheme="minorHAnsi" w:cstheme="minorHAnsi"/>
          <w:sz w:val="32"/>
          <w:szCs w:val="32"/>
        </w:rPr>
      </w:pPr>
      <w:r w:rsidRPr="009819DF">
        <w:rPr>
          <w:rStyle w:val="Strong"/>
          <w:rFonts w:asciiTheme="minorHAnsi" w:hAnsiTheme="minorHAnsi" w:cstheme="minorHAnsi"/>
          <w:sz w:val="32"/>
          <w:szCs w:val="32"/>
        </w:rPr>
        <w:t>You do have to have:</w:t>
      </w:r>
    </w:p>
    <w:p w14:paraId="1C362239" w14:textId="6DAFE688" w:rsidR="00564D33" w:rsidRPr="00BF5A51" w:rsidRDefault="00BA158A" w:rsidP="00B63DCF">
      <w:pPr>
        <w:pStyle w:val="NormalWeb"/>
        <w:spacing w:before="0" w:beforeAutospacing="0" w:after="0" w:afterAutospacing="0"/>
        <w:ind w:right="-614"/>
        <w:jc w:val="center"/>
        <w:rPr>
          <w:rFonts w:asciiTheme="minorHAnsi" w:hAnsiTheme="minorHAnsi" w:cstheme="minorHAnsi"/>
          <w:sz w:val="32"/>
          <w:szCs w:val="32"/>
        </w:rPr>
      </w:pPr>
      <w:r w:rsidRPr="009819DF">
        <w:rPr>
          <w:rFonts w:asciiTheme="minorHAnsi" w:hAnsiTheme="minorHAnsi" w:cstheme="minorHAnsi"/>
          <w:sz w:val="32"/>
          <w:szCs w:val="32"/>
        </w:rPr>
        <w:t>A big heart</w:t>
      </w:r>
      <w:r w:rsidRPr="009819DF">
        <w:rPr>
          <w:rFonts w:asciiTheme="minorHAnsi" w:hAnsiTheme="minorHAnsi" w:cstheme="minorHAnsi"/>
          <w:sz w:val="32"/>
          <w:szCs w:val="32"/>
        </w:rPr>
        <w:br/>
        <w:t>An open mind</w:t>
      </w:r>
      <w:r w:rsidRPr="009819DF">
        <w:rPr>
          <w:rFonts w:asciiTheme="minorHAnsi" w:hAnsiTheme="minorHAnsi" w:cstheme="minorHAnsi"/>
          <w:sz w:val="32"/>
          <w:szCs w:val="32"/>
        </w:rPr>
        <w:br/>
        <w:t>A sense of humor</w:t>
      </w:r>
      <w:r w:rsidRPr="009819DF">
        <w:rPr>
          <w:rFonts w:asciiTheme="minorHAnsi" w:hAnsiTheme="minorHAnsi" w:cstheme="minorHAnsi"/>
          <w:sz w:val="32"/>
          <w:szCs w:val="32"/>
        </w:rPr>
        <w:br/>
        <w:t>A stable home</w:t>
      </w:r>
      <w:r w:rsidRPr="009819DF">
        <w:rPr>
          <w:rFonts w:asciiTheme="minorHAnsi" w:hAnsiTheme="minorHAnsi" w:cstheme="minorHAnsi"/>
          <w:sz w:val="32"/>
          <w:szCs w:val="32"/>
        </w:rPr>
        <w:br/>
        <w:t xml:space="preserve">A desire to </w:t>
      </w:r>
      <w:proofErr w:type="gramStart"/>
      <w:r w:rsidRPr="009819DF">
        <w:rPr>
          <w:rFonts w:asciiTheme="minorHAnsi" w:hAnsiTheme="minorHAnsi" w:cstheme="minorHAnsi"/>
          <w:sz w:val="32"/>
          <w:szCs w:val="32"/>
        </w:rPr>
        <w:t>help</w:t>
      </w:r>
      <w:proofErr w:type="gramEnd"/>
    </w:p>
    <w:p w14:paraId="7CBCF1A5" w14:textId="77777777" w:rsidR="00B63DCF" w:rsidRDefault="00B63DCF" w:rsidP="007A26F0">
      <w:pPr>
        <w:pStyle w:val="NormalWeb"/>
        <w:spacing w:before="0" w:beforeAutospacing="0" w:after="0" w:afterAutospacing="0"/>
        <w:ind w:right="-614"/>
        <w:jc w:val="center"/>
        <w:rPr>
          <w:noProof/>
        </w:rPr>
      </w:pPr>
    </w:p>
    <w:p w14:paraId="4E220E31" w14:textId="77777777" w:rsidR="00B63DCF" w:rsidRDefault="00B63DCF" w:rsidP="007A26F0">
      <w:pPr>
        <w:pStyle w:val="NormalWeb"/>
        <w:spacing w:before="0" w:beforeAutospacing="0" w:after="0" w:afterAutospacing="0"/>
        <w:ind w:right="-614"/>
        <w:jc w:val="center"/>
        <w:rPr>
          <w:noProof/>
        </w:rPr>
      </w:pPr>
    </w:p>
    <w:p w14:paraId="600DADA9" w14:textId="77777777" w:rsidR="00B63DCF" w:rsidRDefault="00B63DCF" w:rsidP="007A26F0">
      <w:pPr>
        <w:pStyle w:val="NormalWeb"/>
        <w:spacing w:before="0" w:beforeAutospacing="0" w:after="0" w:afterAutospacing="0"/>
        <w:ind w:right="-614"/>
        <w:jc w:val="center"/>
        <w:rPr>
          <w:noProof/>
        </w:rPr>
      </w:pPr>
    </w:p>
    <w:p w14:paraId="3DEC05DC" w14:textId="77777777" w:rsidR="00B63DCF" w:rsidRDefault="00B63DCF" w:rsidP="007A26F0">
      <w:pPr>
        <w:pStyle w:val="NormalWeb"/>
        <w:spacing w:before="0" w:beforeAutospacing="0" w:after="0" w:afterAutospacing="0"/>
        <w:ind w:right="-614"/>
        <w:jc w:val="center"/>
        <w:rPr>
          <w:noProof/>
        </w:rPr>
      </w:pPr>
    </w:p>
    <w:p w14:paraId="1FC76745" w14:textId="07CC2675" w:rsidR="007B7DD6" w:rsidRPr="00055927" w:rsidRDefault="00B63DCF" w:rsidP="007A26F0">
      <w:pPr>
        <w:pStyle w:val="NormalWeb"/>
        <w:spacing w:before="0" w:beforeAutospacing="0" w:after="0" w:afterAutospacing="0"/>
        <w:ind w:right="-614"/>
        <w:jc w:val="center"/>
        <w:rPr>
          <w:rFonts w:asciiTheme="minorHAnsi" w:hAnsiTheme="minorHAnsi" w:cstheme="minorHAnsi"/>
          <w:sz w:val="22"/>
          <w:szCs w:val="22"/>
        </w:rPr>
      </w:pPr>
      <w:r>
        <w:rPr>
          <w:noProof/>
        </w:rPr>
        <w:drawing>
          <wp:inline distT="0" distB="0" distL="0" distR="0" wp14:anchorId="0A7E8E21" wp14:editId="3CB614D0">
            <wp:extent cx="4104758" cy="2188131"/>
            <wp:effectExtent l="0" t="0" r="0" b="3175"/>
            <wp:docPr id="2"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4338" cy="2203899"/>
                    </a:xfrm>
                    <a:prstGeom prst="rect">
                      <a:avLst/>
                    </a:prstGeom>
                    <a:noFill/>
                    <a:ln>
                      <a:noFill/>
                    </a:ln>
                  </pic:spPr>
                </pic:pic>
              </a:graphicData>
            </a:graphic>
          </wp:inline>
        </w:drawing>
      </w:r>
    </w:p>
    <w:sectPr w:rsidR="007B7DD6" w:rsidRPr="00055927" w:rsidSect="007A26F0">
      <w:headerReference w:type="default" r:id="rId9"/>
      <w:footerReference w:type="default" r:id="rId10"/>
      <w:pgSz w:w="12240" w:h="15840"/>
      <w:pgMar w:top="1134" w:right="1797" w:bottom="1440"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A744C" w14:textId="77777777" w:rsidR="00051005" w:rsidRDefault="00051005" w:rsidP="0020212B">
      <w:pPr>
        <w:spacing w:after="0" w:line="240" w:lineRule="auto"/>
      </w:pPr>
      <w:r>
        <w:separator/>
      </w:r>
    </w:p>
  </w:endnote>
  <w:endnote w:type="continuationSeparator" w:id="0">
    <w:p w14:paraId="6AD86E9A" w14:textId="77777777" w:rsidR="00051005" w:rsidRDefault="00051005" w:rsidP="0020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7C72" w14:textId="05A7D72C" w:rsidR="00C32B00" w:rsidRDefault="00C32B00" w:rsidP="00BF5A51">
    <w:pPr>
      <w:pStyle w:val="Default"/>
      <w:ind w:right="-614"/>
      <w:jc w:val="center"/>
      <w:rPr>
        <w:sz w:val="16"/>
        <w:szCs w:val="16"/>
      </w:rPr>
    </w:pPr>
    <w:r>
      <w:rPr>
        <w:b/>
        <w:bCs/>
        <w:sz w:val="16"/>
        <w:szCs w:val="16"/>
      </w:rPr>
      <w:t>FPSS FOSTER PARENT SUPPORT SERVICES SOCIETY</w:t>
    </w:r>
  </w:p>
  <w:p w14:paraId="0AFB12F9" w14:textId="12F667F6" w:rsidR="00C32B00" w:rsidRDefault="00C32B00" w:rsidP="00BF5A51">
    <w:pPr>
      <w:pStyle w:val="Default"/>
      <w:ind w:right="-614"/>
      <w:jc w:val="center"/>
      <w:rPr>
        <w:sz w:val="16"/>
        <w:szCs w:val="16"/>
      </w:rPr>
    </w:pPr>
    <w:r>
      <w:rPr>
        <w:sz w:val="16"/>
        <w:szCs w:val="16"/>
      </w:rPr>
      <w:t>T: 778-430-5459 TF: 1-888-922-8437</w:t>
    </w:r>
  </w:p>
  <w:p w14:paraId="2F35135E" w14:textId="5D138564" w:rsidR="0020212B" w:rsidRDefault="00C32B00" w:rsidP="00BF5A51">
    <w:pPr>
      <w:pStyle w:val="Default"/>
      <w:ind w:right="-614"/>
      <w:jc w:val="center"/>
    </w:pPr>
    <w:r>
      <w:rPr>
        <w:sz w:val="16"/>
        <w:szCs w:val="16"/>
      </w:rPr>
      <w:t>Regional Office: 145-735 Goldstream Avenue, Victoria BC V9B 2X4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0640D" w14:textId="77777777" w:rsidR="00051005" w:rsidRDefault="00051005" w:rsidP="0020212B">
      <w:pPr>
        <w:spacing w:after="0" w:line="240" w:lineRule="auto"/>
      </w:pPr>
      <w:r>
        <w:separator/>
      </w:r>
    </w:p>
  </w:footnote>
  <w:footnote w:type="continuationSeparator" w:id="0">
    <w:p w14:paraId="5F10623B" w14:textId="77777777" w:rsidR="00051005" w:rsidRDefault="00051005" w:rsidP="00202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3953" w14:textId="71B6F744" w:rsidR="0020212B" w:rsidRDefault="007A26F0" w:rsidP="007A26F0">
    <w:pPr>
      <w:pStyle w:val="Header"/>
      <w:tabs>
        <w:tab w:val="clear" w:pos="4680"/>
        <w:tab w:val="clear" w:pos="9360"/>
        <w:tab w:val="left" w:pos="7845"/>
      </w:tabs>
      <w:ind w:right="-897"/>
    </w:pPr>
    <w:r>
      <w:ptab w:relativeTo="margin" w:alignment="right" w:leader="none"/>
    </w:r>
    <w:r w:rsidR="00C32B00">
      <w:rPr>
        <w:noProof/>
        <w:lang w:eastAsia="en-CA"/>
      </w:rPr>
      <w:drawing>
        <wp:inline distT="0" distB="0" distL="0" distR="0" wp14:anchorId="6D3B2CD6" wp14:editId="7DA4701D">
          <wp:extent cx="2126037" cy="804018"/>
          <wp:effectExtent l="0" t="0" r="7620" b="0"/>
          <wp:docPr id="1" name="Picture 0" descr="BC_CFD_H_GRY_sanBPOE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_CFD_H_GRY_sanBPOE_pos.jpg"/>
                  <pic:cNvPicPr/>
                </pic:nvPicPr>
                <pic:blipFill>
                  <a:blip r:embed="rId1"/>
                  <a:stretch>
                    <a:fillRect/>
                  </a:stretch>
                </pic:blipFill>
                <pic:spPr>
                  <a:xfrm>
                    <a:off x="0" y="0"/>
                    <a:ext cx="2442339" cy="9236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04E5"/>
    <w:multiLevelType w:val="hybridMultilevel"/>
    <w:tmpl w:val="BDD07616"/>
    <w:lvl w:ilvl="0" w:tplc="65D295BC">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52B74"/>
    <w:multiLevelType w:val="multilevel"/>
    <w:tmpl w:val="6DD6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926466"/>
    <w:multiLevelType w:val="hybridMultilevel"/>
    <w:tmpl w:val="A7D2AA50"/>
    <w:lvl w:ilvl="0" w:tplc="925070D2">
      <w:start w:val="20"/>
      <w:numFmt w:val="bullet"/>
      <w:lvlText w:val="-"/>
      <w:lvlJc w:val="left"/>
      <w:pPr>
        <w:ind w:left="720" w:hanging="360"/>
      </w:pPr>
      <w:rPr>
        <w:rFonts w:ascii="Calibri" w:eastAsiaTheme="minorHAnsi" w:hAnsi="Calibri" w:cs="Calibr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5C3FC9"/>
    <w:multiLevelType w:val="hybridMultilevel"/>
    <w:tmpl w:val="A6B05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965F86"/>
    <w:multiLevelType w:val="hybridMultilevel"/>
    <w:tmpl w:val="5456BCDE"/>
    <w:lvl w:ilvl="0" w:tplc="3704F130">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B16ACB"/>
    <w:multiLevelType w:val="hybridMultilevel"/>
    <w:tmpl w:val="55A2A8EE"/>
    <w:lvl w:ilvl="0" w:tplc="9F04E01C">
      <w:start w:val="2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4F24311"/>
    <w:multiLevelType w:val="hybridMultilevel"/>
    <w:tmpl w:val="0F0CA8E4"/>
    <w:lvl w:ilvl="0" w:tplc="CD281872">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5253290">
    <w:abstractNumId w:val="1"/>
  </w:num>
  <w:num w:numId="2" w16cid:durableId="1167402875">
    <w:abstractNumId w:val="3"/>
  </w:num>
  <w:num w:numId="3" w16cid:durableId="1951887744">
    <w:abstractNumId w:val="4"/>
  </w:num>
  <w:num w:numId="4" w16cid:durableId="81030716">
    <w:abstractNumId w:val="5"/>
  </w:num>
  <w:num w:numId="5" w16cid:durableId="670059492">
    <w:abstractNumId w:val="0"/>
  </w:num>
  <w:num w:numId="6" w16cid:durableId="1249076233">
    <w:abstractNumId w:val="6"/>
  </w:num>
  <w:num w:numId="7" w16cid:durableId="941500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9ED"/>
    <w:rsid w:val="00051005"/>
    <w:rsid w:val="00055927"/>
    <w:rsid w:val="0008517A"/>
    <w:rsid w:val="00086699"/>
    <w:rsid w:val="00111B13"/>
    <w:rsid w:val="001122C1"/>
    <w:rsid w:val="0020212B"/>
    <w:rsid w:val="002D7090"/>
    <w:rsid w:val="00342AFF"/>
    <w:rsid w:val="003563C2"/>
    <w:rsid w:val="00360A16"/>
    <w:rsid w:val="003C3580"/>
    <w:rsid w:val="004B10B1"/>
    <w:rsid w:val="0051105F"/>
    <w:rsid w:val="00564D33"/>
    <w:rsid w:val="005B2E96"/>
    <w:rsid w:val="006120A5"/>
    <w:rsid w:val="00640CBC"/>
    <w:rsid w:val="00682A45"/>
    <w:rsid w:val="007301C3"/>
    <w:rsid w:val="007A26F0"/>
    <w:rsid w:val="007B7DD6"/>
    <w:rsid w:val="007D5422"/>
    <w:rsid w:val="00907F53"/>
    <w:rsid w:val="0096476C"/>
    <w:rsid w:val="009819DF"/>
    <w:rsid w:val="009C4CDB"/>
    <w:rsid w:val="009F0CE9"/>
    <w:rsid w:val="00A709ED"/>
    <w:rsid w:val="00AC775B"/>
    <w:rsid w:val="00AF1F7D"/>
    <w:rsid w:val="00B03932"/>
    <w:rsid w:val="00B63DCF"/>
    <w:rsid w:val="00BA158A"/>
    <w:rsid w:val="00BC64A2"/>
    <w:rsid w:val="00BF5A51"/>
    <w:rsid w:val="00C32B00"/>
    <w:rsid w:val="00C35F82"/>
    <w:rsid w:val="00C42C50"/>
    <w:rsid w:val="00C77E7E"/>
    <w:rsid w:val="00CB23B1"/>
    <w:rsid w:val="00D37791"/>
    <w:rsid w:val="00FD55D0"/>
    <w:rsid w:val="00FF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958CD"/>
  <w15:chartTrackingRefBased/>
  <w15:docId w15:val="{07E510EB-88A7-4DAA-849C-D7C853C4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709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09ED"/>
    <w:rPr>
      <w:rFonts w:ascii="Times New Roman" w:eastAsia="Times New Roman" w:hAnsi="Times New Roman" w:cs="Times New Roman"/>
      <w:b/>
      <w:bCs/>
      <w:sz w:val="27"/>
      <w:szCs w:val="27"/>
    </w:rPr>
  </w:style>
  <w:style w:type="paragraph" w:styleId="NormalWeb">
    <w:name w:val="Normal (Web)"/>
    <w:basedOn w:val="Normal"/>
    <w:uiPriority w:val="99"/>
    <w:unhideWhenUsed/>
    <w:rsid w:val="00A709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F1F7D"/>
    <w:pPr>
      <w:ind w:left="720"/>
      <w:contextualSpacing/>
    </w:pPr>
  </w:style>
  <w:style w:type="paragraph" w:customStyle="1" w:styleId="Default">
    <w:name w:val="Default"/>
    <w:rsid w:val="007B7DD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BA158A"/>
    <w:rPr>
      <w:b/>
      <w:bCs/>
    </w:rPr>
  </w:style>
  <w:style w:type="character" w:styleId="Hyperlink">
    <w:name w:val="Hyperlink"/>
    <w:basedOn w:val="DefaultParagraphFont"/>
    <w:uiPriority w:val="99"/>
    <w:unhideWhenUsed/>
    <w:rsid w:val="00CB23B1"/>
    <w:rPr>
      <w:color w:val="0563C1" w:themeColor="hyperlink"/>
      <w:u w:val="single"/>
    </w:rPr>
  </w:style>
  <w:style w:type="character" w:styleId="UnresolvedMention">
    <w:name w:val="Unresolved Mention"/>
    <w:basedOn w:val="DefaultParagraphFont"/>
    <w:uiPriority w:val="99"/>
    <w:semiHidden/>
    <w:unhideWhenUsed/>
    <w:rsid w:val="00CB23B1"/>
    <w:rPr>
      <w:color w:val="605E5C"/>
      <w:shd w:val="clear" w:color="auto" w:fill="E1DFDD"/>
    </w:rPr>
  </w:style>
  <w:style w:type="paragraph" w:styleId="Header">
    <w:name w:val="header"/>
    <w:basedOn w:val="Normal"/>
    <w:link w:val="HeaderChar"/>
    <w:uiPriority w:val="99"/>
    <w:unhideWhenUsed/>
    <w:rsid w:val="00202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12B"/>
  </w:style>
  <w:style w:type="paragraph" w:styleId="Footer">
    <w:name w:val="footer"/>
    <w:basedOn w:val="Normal"/>
    <w:link w:val="FooterChar"/>
    <w:uiPriority w:val="99"/>
    <w:unhideWhenUsed/>
    <w:rsid w:val="00202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72026">
      <w:bodyDiv w:val="1"/>
      <w:marLeft w:val="0"/>
      <w:marRight w:val="0"/>
      <w:marTop w:val="0"/>
      <w:marBottom w:val="0"/>
      <w:divBdr>
        <w:top w:val="none" w:sz="0" w:space="0" w:color="auto"/>
        <w:left w:val="none" w:sz="0" w:space="0" w:color="auto"/>
        <w:bottom w:val="none" w:sz="0" w:space="0" w:color="auto"/>
        <w:right w:val="none" w:sz="0" w:space="0" w:color="auto"/>
      </w:divBdr>
    </w:div>
    <w:div w:id="63610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fosterhope.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0964974F7BF4F8EA801E2A0A7525E" ma:contentTypeVersion="1" ma:contentTypeDescription="Create a new document." ma:contentTypeScope="" ma:versionID="d43847fd4e19d104bde95593355fd8ff">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B5F1FA-920C-45B0-8757-98477EB56D84}"/>
</file>

<file path=customXml/itemProps2.xml><?xml version="1.0" encoding="utf-8"?>
<ds:datastoreItem xmlns:ds="http://schemas.openxmlformats.org/officeDocument/2006/customXml" ds:itemID="{06916DF0-98C6-4994-8173-58B925F78287}"/>
</file>

<file path=customXml/itemProps3.xml><?xml version="1.0" encoding="utf-8"?>
<ds:datastoreItem xmlns:ds="http://schemas.openxmlformats.org/officeDocument/2006/customXml" ds:itemID="{C5305208-9081-4CEF-910B-95C0A41CEB26}"/>
</file>

<file path=docProps/app.xml><?xml version="1.0" encoding="utf-8"?>
<Properties xmlns="http://schemas.openxmlformats.org/officeDocument/2006/extended-properties" xmlns:vt="http://schemas.openxmlformats.org/officeDocument/2006/docPropsVTypes">
  <Template>Normal</Template>
  <TotalTime>9</TotalTime>
  <Pages>1</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Matchett, Noel MCF:EX</dc:creator>
  <cp:keywords/>
  <dc:description/>
  <cp:lastModifiedBy>Wagg, Helen MCF:EX</cp:lastModifiedBy>
  <cp:revision>2</cp:revision>
  <cp:lastPrinted>2023-05-02T18:07:00Z</cp:lastPrinted>
  <dcterms:created xsi:type="dcterms:W3CDTF">2023-05-02T19:03:00Z</dcterms:created>
  <dcterms:modified xsi:type="dcterms:W3CDTF">2023-05-02T19:03:00Z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0x0101007550964974F7BF4F8EA801E2A0A7525E</vt:lpwstr>
  </property>
</Properties>
</file>